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613B06BC" w:rsidR="007C31BE" w:rsidRPr="000B3AEB" w:rsidRDefault="007C31BE" w:rsidP="007F6FE6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85418" w:rsidRPr="00185418">
                              <w:rPr>
                                <w:rFonts w:cs="B Mitra" w:hint="cs"/>
                                <w:rtl/>
                              </w:rPr>
                              <w:t xml:space="preserve">کارآموزی </w:t>
                            </w:r>
                            <w:r w:rsidR="007F6FE6">
                              <w:rPr>
                                <w:rFonts w:cs="B Mitra" w:hint="cs"/>
                                <w:rtl/>
                              </w:rPr>
                              <w:t>تکنیک 2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1402-1403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613B06BC" w:rsidR="007C31BE" w:rsidRPr="000B3AEB" w:rsidRDefault="007C31BE" w:rsidP="007F6FE6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85418" w:rsidRPr="00185418">
                        <w:rPr>
                          <w:rFonts w:cs="B Mitra" w:hint="cs"/>
                          <w:rtl/>
                        </w:rPr>
                        <w:t xml:space="preserve">کارآموزی </w:t>
                      </w:r>
                      <w:r w:rsidR="007F6FE6">
                        <w:rPr>
                          <w:rFonts w:cs="B Mitra" w:hint="cs"/>
                          <w:rtl/>
                        </w:rPr>
                        <w:t>تکنیک 2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1402-1403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777D1389" w:rsidR="002121BE" w:rsidRPr="000B3AEB" w:rsidRDefault="002121BE" w:rsidP="007F6FE6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9325D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185418">
              <w:rPr>
                <w:rFonts w:cs="B Mitra" w:hint="cs"/>
                <w:rtl/>
              </w:rPr>
              <w:t xml:space="preserve">کارآموزی </w:t>
            </w:r>
            <w:r w:rsidR="007F6FE6">
              <w:rPr>
                <w:rFonts w:cs="B Mitra" w:hint="cs"/>
                <w:rtl/>
              </w:rPr>
              <w:t>تکنیک 2</w:t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3C383178" w:rsidR="002121BE" w:rsidRPr="000B3AEB" w:rsidRDefault="002121BE" w:rsidP="00A83B3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A83B3E">
              <w:rPr>
                <w:rFonts w:asciiTheme="minorHAnsi" w:hAnsiTheme="minorHAnsi" w:cs="B Mitra" w:hint="cs"/>
                <w:b/>
                <w:bCs/>
                <w:rtl/>
              </w:rPr>
              <w:t>حکیم اتاق عمل تروما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43F02BDD" w:rsidR="002121BE" w:rsidRPr="000B3AEB" w:rsidRDefault="002121BE" w:rsidP="007F6FE6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7F6FE6">
              <w:rPr>
                <w:rFonts w:asciiTheme="minorHAnsi" w:hAnsiTheme="minorHAnsi" w:cs="B Mitra" w:hint="cs"/>
                <w:b/>
                <w:bCs/>
                <w:rtl/>
              </w:rPr>
              <w:t>2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7FE982F3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88417B">
              <w:rPr>
                <w:rFonts w:cs="B Mitra" w:hint="cs"/>
                <w:rtl/>
              </w:rPr>
              <w:t xml:space="preserve"> </w:t>
            </w:r>
            <w:r w:rsidR="00A83B3E">
              <w:rPr>
                <w:rFonts w:cs="B Mitra" w:hint="cs"/>
                <w:rtl/>
              </w:rPr>
              <w:t xml:space="preserve"> </w:t>
            </w:r>
            <w:r w:rsidR="0069325D">
              <w:rPr>
                <w:rFonts w:cs="B Mitra" w:hint="cs"/>
                <w:rtl/>
              </w:rPr>
              <w:t xml:space="preserve"> </w:t>
            </w:r>
            <w:r w:rsidR="00185418">
              <w:rPr>
                <w:rFonts w:cs="B Mitra" w:hint="cs"/>
                <w:rtl/>
              </w:rPr>
              <w:t xml:space="preserve"> </w:t>
            </w:r>
            <w:r w:rsidR="007F6FE6">
              <w:rPr>
                <w:rFonts w:cs="B Mitra" w:hint="cs"/>
                <w:b/>
                <w:sz w:val="28"/>
                <w:rtl/>
              </w:rPr>
              <w:t xml:space="preserve"> کارآموزی اصول و فنون عملکرد فرد سیار و کارآموزی اصول و فنون عملکرد فرد اسکراب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905C247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69325D" w:rsidRPr="00A90683" w14:paraId="22C79873" w14:textId="77777777" w:rsidTr="00BF6A2C">
        <w:trPr>
          <w:trHeight w:val="1090"/>
        </w:trPr>
        <w:tc>
          <w:tcPr>
            <w:tcW w:w="9540" w:type="dxa"/>
          </w:tcPr>
          <w:p w14:paraId="07507CB9" w14:textId="35CD874B" w:rsidR="0069325D" w:rsidRDefault="0069325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شرح درس: </w:t>
            </w:r>
          </w:p>
          <w:p w14:paraId="2D2B3132" w14:textId="77777777" w:rsidR="007F6FE6" w:rsidRDefault="007F6FE6" w:rsidP="007F6FE6">
            <w:pPr>
              <w:pStyle w:val="NormalWeb"/>
              <w:bidi/>
              <w:spacing w:line="36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این دوره دانشجو تحت نظارت مستقیم استاد مربوطه علاوه بر انجام دقیق وظایف اسکراب و سیار در فیلدهای جراحی عمومی و اختصاصی (ارتوپدی، توراکس، مغز و اعصاب و ...) بعنوان اسکراب اول یا دوم و توضیح انواع برشها و نحوه بستن زخم را نیز بعهده خواهد داشت. </w:t>
            </w:r>
          </w:p>
          <w:p w14:paraId="3902280F" w14:textId="5A5FED9B" w:rsidR="0069325D" w:rsidRPr="004767E1" w:rsidRDefault="0069325D" w:rsidP="0018541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23B5B85E" w14:textId="6D293005" w:rsidR="007F6FE6" w:rsidRDefault="00E26577" w:rsidP="007F6FE6">
            <w:pPr>
              <w:autoSpaceDE w:val="0"/>
              <w:autoSpaceDN w:val="0"/>
              <w:adjustRightInd w:val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A30DD7">
              <w:rPr>
                <w:rFonts w:ascii="Tahoma" w:hAnsi="Tahoma" w:cs="B Nazanin" w:hint="cs"/>
                <w:rtl/>
              </w:rPr>
              <w:t xml:space="preserve"> </w:t>
            </w:r>
            <w:r w:rsidR="007F6FE6">
              <w:rPr>
                <w:rFonts w:cs="B Nazanin" w:hint="cs"/>
                <w:sz w:val="28"/>
                <w:szCs w:val="28"/>
                <w:rtl/>
              </w:rPr>
              <w:t xml:space="preserve">افزایش مهارت دانشجو در مورد وظایف آموخته شده در کارآموزی‌های قبلی و بکاریگری دانش تئوری و عملی و کسب مهارتهای لازم جهت بکارگیری انواع وسایل و تجهیزات مربوط به اکسپوز و بخیه و .. و همچنین آشنایی با انواع انسزیونهای جراحی. </w:t>
            </w:r>
          </w:p>
          <w:p w14:paraId="59B6862C" w14:textId="5D4463CE" w:rsidR="00614ABD" w:rsidRPr="00D60085" w:rsidRDefault="00614ABD" w:rsidP="006932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040707DC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7F6FE6" w:rsidRDefault="00614ABD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66CCF1DF" w14:textId="731167C2" w:rsidR="007F6FE6" w:rsidRPr="007F6FE6" w:rsidRDefault="007F6FE6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دانشجویان قادر باشند در مورد </w:t>
            </w:r>
            <w:r>
              <w:rPr>
                <w:rFonts w:cs="B Mitra" w:hint="cs"/>
                <w:b/>
                <w:sz w:val="28"/>
                <w:szCs w:val="28"/>
                <w:rtl/>
              </w:rPr>
              <w:t>آناتومی نواحی مختلف، لایه‌های بافتهای مختلف توضیح دهند.</w:t>
            </w:r>
          </w:p>
          <w:p w14:paraId="7DC67F66" w14:textId="44128850" w:rsidR="007F6FE6" w:rsidRPr="007F6FE6" w:rsidRDefault="007F6FE6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>انواع انسفریونهای جراحی را شرح دهند.</w:t>
            </w:r>
          </w:p>
          <w:p w14:paraId="16044F8A" w14:textId="06F55E35" w:rsidR="007F6FE6" w:rsidRPr="007F6FE6" w:rsidRDefault="007F6FE6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>نحوه بکارگیری صحیح انواع وسایل و تجهیزات اتاق عمل را بیان کنند</w:t>
            </w:r>
          </w:p>
          <w:p w14:paraId="0E2BDA18" w14:textId="618E3ED5" w:rsidR="007F6FE6" w:rsidRPr="007F6FE6" w:rsidRDefault="007F6FE6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>اطلاعات کافی در مورد موارد مصرفی در اتاق عمل چون: نخ های بخیه، درن ها ، تیغ ها و ... را شرح دهند.</w:t>
            </w:r>
          </w:p>
          <w:p w14:paraId="290D5DBA" w14:textId="77777777" w:rsidR="007F6FE6" w:rsidRPr="00614ABD" w:rsidRDefault="007F6FE6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</w:p>
          <w:p w14:paraId="65718B16" w14:textId="20DA03B5" w:rsidR="00B807C6" w:rsidRDefault="00B807C6" w:rsidP="00B807C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47B44F32" w14:textId="19D96EBB" w:rsidR="00B807C6" w:rsidRPr="007F6FE6" w:rsidRDefault="00D32794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1AAE5858" w14:textId="77777777" w:rsidR="007F6FE6" w:rsidRDefault="007F6FE6" w:rsidP="007F6FE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>
              <w:rPr>
                <w:rFonts w:cs="B Nazanin" w:hint="cs"/>
                <w:rtl/>
              </w:rPr>
              <w:t>اصول کلی رفتار های اخلاقی و غیر اخلاقی را بشناسد و به آنها عمل کند</w:t>
            </w:r>
            <w:r w:rsidRPr="00E66B47">
              <w:rPr>
                <w:rFonts w:cs="B Nazanin" w:hint="cs"/>
                <w:color w:val="FF0000"/>
                <w:sz w:val="32"/>
                <w:szCs w:val="28"/>
                <w:rtl/>
              </w:rPr>
              <w:t>.</w:t>
            </w:r>
          </w:p>
          <w:p w14:paraId="4DB5DA37" w14:textId="77777777" w:rsidR="00D32794" w:rsidRDefault="00D32794" w:rsidP="00D3279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550AB9E" w14:textId="77777777" w:rsidR="006977D6" w:rsidRPr="007F6FE6" w:rsidRDefault="007F6FE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>دانشجویان قادر به اتصال صحیح تورنیکه برای بیمار باشند</w:t>
            </w:r>
          </w:p>
          <w:p w14:paraId="6E7BBC5C" w14:textId="77777777" w:rsidR="007F6FE6" w:rsidRPr="007F6FE6" w:rsidRDefault="007F6FE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>دانشجویان قادر به اتصال صحیح دستگاه کوتر برای بیمار باشند.</w:t>
            </w:r>
          </w:p>
          <w:p w14:paraId="49B89972" w14:textId="77777777" w:rsidR="007F6FE6" w:rsidRPr="007F6FE6" w:rsidRDefault="007F6FE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>دانشجویان قادر به کار با ابزار های مختلف عمل های شایع در اتاق عمل باشند.</w:t>
            </w:r>
          </w:p>
          <w:p w14:paraId="1C3A4F75" w14:textId="77777777" w:rsidR="007F6FE6" w:rsidRPr="007F6FE6" w:rsidRDefault="007F6FE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>در حین عمل بهترین اکسپوز را برای جراح فراهم کنند.</w:t>
            </w:r>
          </w:p>
          <w:p w14:paraId="1BF1FAAA" w14:textId="554BD2A6" w:rsidR="007F6FE6" w:rsidRPr="006977D6" w:rsidRDefault="007F6FE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در طی فراند بخیه زدن و پانسمان کردن بیمار به صورت فعالانه مشارکت کنند.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E3BAA6C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24F30D91" w:rsidR="00A201C4" w:rsidRPr="00A90683" w:rsidRDefault="00A201C4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برگزاری ازمون ورودی و سنجش اطلاعات دانشجو در زمینه دروس پیش نیاز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06776E15" w:rsidR="000B3AEB" w:rsidRPr="00A90683" w:rsidRDefault="00A201C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لازم برای برگزاری آزمون ورودی 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40F2FED3" w14:textId="77777777" w:rsidR="007F6FE6" w:rsidRDefault="007F6FE6" w:rsidP="007F6FE6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نانسی ماری، اصول کار در اتاق عمل (جلد اول از تکنیک‌های کار در اتاق عمل بری و کوهن) ترجمه ساداتی لیلا، گلچینی از احساس و دیگران، انتشارات جامعه‌نگر، 1393</w:t>
                  </w:r>
                </w:p>
                <w:p w14:paraId="4526C3F6" w14:textId="77777777" w:rsidR="007F6FE6" w:rsidRDefault="007F6FE6" w:rsidP="007F6FE6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رن نمیتز، ابزار جراحی برای پزشکان، رزیدنتهای جراحی و دانشجویان اتاتق عمل، ترجمه ساداتی، لیلا، گلچینی، احسان، انتشارات جامعه‌نگر، تهران، 1392</w:t>
                  </w:r>
                </w:p>
                <w:p w14:paraId="7B389000" w14:textId="77777777" w:rsidR="007F6FE6" w:rsidRDefault="007F6FE6" w:rsidP="007F6FE6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ساداتی، لیلا، گلچینی، احسان، آشنایی با ابزار و تجهیزات اتاق عمل (ویراست دوم)  انتشارات جامعه‌نگر، تهران، 1392</w:t>
                  </w:r>
                </w:p>
                <w:p w14:paraId="43F955D2" w14:textId="77777777" w:rsidR="007F6FE6" w:rsidRDefault="007F6FE6" w:rsidP="007F6FE6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bCs w:val="0"/>
                      <w:sz w:val="28"/>
                      <w:szCs w:val="28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قارداشی، فاطمه، اکبرزاده، رویا، راهنمای جامع وسایل و ستهای جراحی، انتشارات جامعه‌نگر، 1390</w:t>
                  </w:r>
                </w:p>
                <w:p w14:paraId="4F5E4303" w14:textId="77777777" w:rsidR="007F6FE6" w:rsidRDefault="007F6FE6" w:rsidP="007F6FE6">
                  <w:pPr>
                    <w:pStyle w:val="Title"/>
                    <w:numPr>
                      <w:ilvl w:val="0"/>
                      <w:numId w:val="5"/>
                    </w:numPr>
                    <w:bidi w:val="0"/>
                    <w:spacing w:line="360" w:lineRule="auto"/>
                    <w:jc w:val="lowKashida"/>
                    <w:rPr>
                      <w:rFonts w:cs="B Mitra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/>
                      <w:b w:val="0"/>
                      <w:color w:val="000000"/>
                      <w:sz w:val="28"/>
                      <w:szCs w:val="28"/>
                      <w:lang w:bidi="fa-IR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6E3DAF3E" w14:textId="77777777" w:rsidR="007F6FE6" w:rsidRDefault="007F6FE6" w:rsidP="007F6FE6">
                  <w:pPr>
                    <w:pStyle w:val="Title"/>
                    <w:numPr>
                      <w:ilvl w:val="0"/>
                      <w:numId w:val="5"/>
                    </w:numPr>
                    <w:bidi w:val="0"/>
                    <w:spacing w:line="360" w:lineRule="auto"/>
                    <w:jc w:val="lowKashida"/>
                    <w:rPr>
                      <w:rFonts w:cs="B Mitra"/>
                      <w:b w:val="0"/>
                      <w:bCs w:val="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/>
                      <w:b w:val="0"/>
                      <w:bCs w:val="0"/>
                      <w:sz w:val="28"/>
                      <w:szCs w:val="28"/>
                      <w:lang w:bidi="fa-IR"/>
                    </w:rPr>
                    <w:t>Alexander's surgical procedures/ Jane C. Rothrock PhD RN CNOR FAAN (Author)</w:t>
                  </w:r>
                  <w:r>
                    <w:rPr>
                      <w:rFonts w:cs="B Mitra" w:hint="cs"/>
                      <w:b w:val="0"/>
                      <w:bCs w:val="0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b w:val="0"/>
                      <w:bCs w:val="0"/>
                      <w:sz w:val="28"/>
                      <w:szCs w:val="28"/>
                      <w:lang w:bidi="fa-IR"/>
                    </w:rPr>
                    <w:t xml:space="preserve"> Sherri Alexander CST (Author)/ Mosby; 1 edition/ ISBN: 9780323075558</w:t>
                  </w:r>
                </w:p>
                <w:p w14:paraId="46377BF0" w14:textId="77777777" w:rsidR="00A54D4A" w:rsidRPr="007E3E80" w:rsidRDefault="00A54D4A" w:rsidP="007F6FE6">
                  <w:pPr>
                    <w:numPr>
                      <w:ilvl w:val="0"/>
                      <w:numId w:val="5"/>
                    </w:numPr>
                    <w:bidi w:val="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006A7742" w14:textId="77777777" w:rsidR="00504D54" w:rsidRPr="007E3E80" w:rsidRDefault="00504D54" w:rsidP="0024673E">
                  <w:pPr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C2206DA" w:rsidR="0090799C" w:rsidRDefault="0090799C" w:rsidP="0090799C">
      <w:pPr>
        <w:bidi w:val="0"/>
        <w:rPr>
          <w:rtl/>
        </w:rPr>
      </w:pPr>
    </w:p>
    <w:p w14:paraId="69CB2992" w14:textId="617E75A9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9B1BEC7" w:rsidR="00010969" w:rsidRDefault="00010969" w:rsidP="00EE20D5">
      <w:pPr>
        <w:rPr>
          <w:rFonts w:cs="B Nazanin"/>
          <w:b/>
          <w:bCs/>
          <w:rtl/>
        </w:rPr>
      </w:pPr>
    </w:p>
    <w:p w14:paraId="47987573" w14:textId="417AE770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5A76E027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2B527466" w14:textId="77777777" w:rsidR="0069325D" w:rsidRDefault="0069325D" w:rsidP="0069325D">
      <w:pPr>
        <w:bidi w:val="0"/>
        <w:rPr>
          <w:rFonts w:cs="B Nazanin"/>
          <w:b/>
          <w:bCs/>
          <w:rtl/>
        </w:rPr>
      </w:pPr>
    </w:p>
    <w:p w14:paraId="1135738D" w14:textId="3AD165E7" w:rsidR="004767E1" w:rsidRDefault="0069325D" w:rsidP="0069325D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7884763F">
                <wp:simplePos x="0" y="0"/>
                <wp:positionH relativeFrom="page">
                  <wp:posOffset>685800</wp:posOffset>
                </wp:positionH>
                <wp:positionV relativeFrom="paragraph">
                  <wp:posOffset>207646</wp:posOffset>
                </wp:positionV>
                <wp:extent cx="6080125" cy="148590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Pr="0069325D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69325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69325D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16.35pt;width:478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kIeAIAADQFAAAOAAAAZHJzL2Uyb0RvYy54bWysVN9P2zAQfp+0/8Hy+0jSFQ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" fillcolor="white [3201]" strokecolor="#8064a2 [3207]" strokeweight="2pt">
                <v:textbox>
                  <w:txbxContent>
                    <w:p w14:paraId="40AD14C9" w14:textId="71860EE3" w:rsidR="000B3AEB" w:rsidRPr="0069325D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69325D">
                        <w:rPr>
                          <w:rFonts w:cs="B Titr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69325D"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D39EB1" w14:textId="1D56956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27B0C9A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204424A9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0AB3" w14:textId="77777777" w:rsidR="003B24EE" w:rsidRDefault="003B24EE">
      <w:r>
        <w:separator/>
      </w:r>
    </w:p>
  </w:endnote>
  <w:endnote w:type="continuationSeparator" w:id="0">
    <w:p w14:paraId="1C575055" w14:textId="77777777" w:rsidR="003B24EE" w:rsidRDefault="003B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148F1284-3F47-4396-9AAA-F525AB13C15C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1062EC1F-405F-47C5-9E7C-AD31A2839487}"/>
    <w:embedBold r:id="rId3" w:fontKey="{9C012968-614F-4422-BB7E-D3AFC32FE972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15418BC6-0E12-4763-B1CA-ADD11EC29F80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0D247E78-17A1-4A8E-BA81-12284B9B5894}"/>
    <w:embedBold r:id="rId6" w:fontKey="{E7BFEE00-7448-4090-8858-6794906B6FD3}"/>
    <w:embedBoldItalic r:id="rId7" w:fontKey="{37A30120-F8AA-4A84-AA7A-C613CAF6396E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8" w:fontKey="{C7CFF3E4-B727-46EE-8E9A-487032015B61}"/>
    <w:embedBold r:id="rId9" w:fontKey="{7771F7BE-8238-4BB9-BBC2-26CAF41EF18E}"/>
    <w:embedItalic r:id="rId10" w:fontKey="{42F71E17-0F8F-436F-B48C-A9CA7F33300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4198D" w14:textId="77777777" w:rsidR="003B24EE" w:rsidRDefault="003B24EE">
      <w:r>
        <w:separator/>
      </w:r>
    </w:p>
  </w:footnote>
  <w:footnote w:type="continuationSeparator" w:id="0">
    <w:p w14:paraId="54AA8200" w14:textId="77777777" w:rsidR="003B24EE" w:rsidRDefault="003B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3B24EE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3B24EE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3B24EE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0385"/>
    <w:multiLevelType w:val="hybridMultilevel"/>
    <w:tmpl w:val="9E2EEF42"/>
    <w:lvl w:ilvl="0" w:tplc="718EE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"/>
        </w:tabs>
        <w:ind w:left="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11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5"/>
  </w:num>
  <w:num w:numId="9">
    <w:abstractNumId w:val="13"/>
  </w:num>
  <w:num w:numId="10">
    <w:abstractNumId w:val="7"/>
  </w:num>
  <w:num w:numId="11">
    <w:abstractNumId w:val="1"/>
  </w:num>
  <w:num w:numId="12">
    <w:abstractNumId w:val="14"/>
  </w:num>
  <w:num w:numId="13">
    <w:abstractNumId w:val="3"/>
  </w:num>
  <w:num w:numId="14">
    <w:abstractNumId w:val="6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21D7"/>
    <w:rsid w:val="0001001B"/>
    <w:rsid w:val="00010969"/>
    <w:rsid w:val="000217B9"/>
    <w:rsid w:val="00037474"/>
    <w:rsid w:val="00037942"/>
    <w:rsid w:val="000548B0"/>
    <w:rsid w:val="00062BFF"/>
    <w:rsid w:val="00067D3C"/>
    <w:rsid w:val="000B3AEB"/>
    <w:rsid w:val="000E21E1"/>
    <w:rsid w:val="00121D45"/>
    <w:rsid w:val="00136202"/>
    <w:rsid w:val="00185418"/>
    <w:rsid w:val="001A2B5C"/>
    <w:rsid w:val="002121BE"/>
    <w:rsid w:val="002177CC"/>
    <w:rsid w:val="0024673E"/>
    <w:rsid w:val="00254153"/>
    <w:rsid w:val="0030778C"/>
    <w:rsid w:val="003A150C"/>
    <w:rsid w:val="003A4E8F"/>
    <w:rsid w:val="003B24EE"/>
    <w:rsid w:val="003C0043"/>
    <w:rsid w:val="00410B81"/>
    <w:rsid w:val="004767E1"/>
    <w:rsid w:val="004E1040"/>
    <w:rsid w:val="00504B14"/>
    <w:rsid w:val="00504D54"/>
    <w:rsid w:val="005A60DC"/>
    <w:rsid w:val="005B5876"/>
    <w:rsid w:val="005E1C3F"/>
    <w:rsid w:val="005E4734"/>
    <w:rsid w:val="00614ABD"/>
    <w:rsid w:val="0069325D"/>
    <w:rsid w:val="006977D6"/>
    <w:rsid w:val="006A28F2"/>
    <w:rsid w:val="006E24F4"/>
    <w:rsid w:val="006F4D68"/>
    <w:rsid w:val="00704532"/>
    <w:rsid w:val="00765E77"/>
    <w:rsid w:val="00792826"/>
    <w:rsid w:val="007C31BE"/>
    <w:rsid w:val="007F6FE6"/>
    <w:rsid w:val="008119C4"/>
    <w:rsid w:val="0082128F"/>
    <w:rsid w:val="00863FB9"/>
    <w:rsid w:val="00865211"/>
    <w:rsid w:val="0088417B"/>
    <w:rsid w:val="0090799C"/>
    <w:rsid w:val="0095484D"/>
    <w:rsid w:val="00974928"/>
    <w:rsid w:val="009915AC"/>
    <w:rsid w:val="009C48F6"/>
    <w:rsid w:val="009D764D"/>
    <w:rsid w:val="009F2560"/>
    <w:rsid w:val="00A201C4"/>
    <w:rsid w:val="00A305EE"/>
    <w:rsid w:val="00A54D4A"/>
    <w:rsid w:val="00A62544"/>
    <w:rsid w:val="00A83B3E"/>
    <w:rsid w:val="00A90683"/>
    <w:rsid w:val="00AF4A8F"/>
    <w:rsid w:val="00B5215E"/>
    <w:rsid w:val="00B70736"/>
    <w:rsid w:val="00B807C6"/>
    <w:rsid w:val="00BA0CBA"/>
    <w:rsid w:val="00BB2ADF"/>
    <w:rsid w:val="00BF6A2C"/>
    <w:rsid w:val="00CA2EA9"/>
    <w:rsid w:val="00CC7EBB"/>
    <w:rsid w:val="00CD3599"/>
    <w:rsid w:val="00CD657A"/>
    <w:rsid w:val="00D32794"/>
    <w:rsid w:val="00D711E5"/>
    <w:rsid w:val="00D87D45"/>
    <w:rsid w:val="00D91A0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NormalWeb">
    <w:name w:val="Normal (Web)"/>
    <w:basedOn w:val="Normal"/>
    <w:rsid w:val="007F6FE6"/>
    <w:pPr>
      <w:bidi w:val="0"/>
    </w:pPr>
    <w:rPr>
      <w:sz w:val="12"/>
      <w:szCs w:val="12"/>
      <w:lang w:bidi="ar-SA"/>
    </w:rPr>
  </w:style>
  <w:style w:type="paragraph" w:styleId="Title">
    <w:name w:val="Title"/>
    <w:basedOn w:val="Normal"/>
    <w:link w:val="TitleChar"/>
    <w:qFormat/>
    <w:rsid w:val="007F6FE6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7F6FE6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B504-C60D-42A8-ADB4-CFFCF011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2024-10-05T07:14:00Z</dcterms:created>
  <dcterms:modified xsi:type="dcterms:W3CDTF">2024-10-05T07:14:00Z</dcterms:modified>
</cp:coreProperties>
</file>