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F0F1279" w14:textId="3C503106" w:rsidR="002121BE" w:rsidRPr="003A4E8F" w:rsidRDefault="000B3AEB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A339" wp14:editId="3F50E1BA">
                <wp:simplePos x="0" y="0"/>
                <wp:positionH relativeFrom="margin">
                  <wp:align>center</wp:align>
                </wp:positionH>
                <wp:positionV relativeFrom="paragraph">
                  <wp:posOffset>-1108710</wp:posOffset>
                </wp:positionV>
                <wp:extent cx="2505075" cy="10763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10763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622A5" w14:textId="22A0E72C" w:rsidR="007C31BE" w:rsidRPr="007C31BE" w:rsidRDefault="007C31BE" w:rsidP="007C31BE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</w:pP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 xml:space="preserve">فرم طرح دوره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7C31BE">
                              <w:rPr>
                                <w:rFonts w:ascii="IranNastaliq" w:hAnsi="IranNastaliq" w:cs="IranNastaliq"/>
                                <w:sz w:val="36"/>
                                <w:szCs w:val="36"/>
                                <w:rtl/>
                              </w:rPr>
                              <w:t>دروس نظری و عملی</w:t>
                            </w:r>
                          </w:p>
                          <w:p w14:paraId="4F776EB9" w14:textId="1325C012" w:rsidR="007C31BE" w:rsidRPr="007C31BE" w:rsidRDefault="007C31BE" w:rsidP="007C31BE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 w:rsidRPr="007C31BE">
                              <w:rPr>
                                <w:rFonts w:cs="B Nazanin"/>
                                <w:b/>
                                <w:bCs/>
                                <w:sz w:val="30"/>
                                <w:szCs w:val="30"/>
                              </w:rPr>
                              <w:t>Course Plan</w:t>
                            </w:r>
                            <w:r w:rsidRPr="007C31BE">
                              <w:rPr>
                                <w:rFonts w:cs="B Nazanin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AA339" id="Rectangle 1" o:spid="_x0000_s1026" style="position:absolute;left:0;text-align:left;margin-left:0;margin-top:-87.3pt;width:197.25pt;height:8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" fillcolor="white [3201]" strokecolor="white [3212]" strokeweight="2pt">
                <v:textbox>
                  <w:txbxContent>
                    <w:p w14:paraId="2A4622A5" w14:textId="22A0E72C" w:rsidR="007C31BE" w:rsidRPr="007C31BE" w:rsidRDefault="007C31BE" w:rsidP="007C31BE">
                      <w:pPr>
                        <w:jc w:val="center"/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</w:pP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 xml:space="preserve">فرم طرح دوره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</w:rPr>
                        <w:t xml:space="preserve">   </w:t>
                      </w:r>
                      <w:r w:rsidRPr="007C31BE">
                        <w:rPr>
                          <w:rFonts w:ascii="IranNastaliq" w:hAnsi="IranNastaliq" w:cs="IranNastaliq"/>
                          <w:sz w:val="36"/>
                          <w:szCs w:val="36"/>
                          <w:rtl/>
                        </w:rPr>
                        <w:t>دروس نظری و عملی</w:t>
                      </w:r>
                    </w:p>
                    <w:p w14:paraId="4F776EB9" w14:textId="1325C012" w:rsidR="007C31BE" w:rsidRPr="007C31BE" w:rsidRDefault="007C31BE" w:rsidP="007C31BE">
                      <w:pPr>
                        <w:jc w:val="center"/>
                        <w:rPr>
                          <w:rFonts w:cs="B Nazanin"/>
                        </w:rPr>
                      </w:pP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(</w:t>
                      </w:r>
                      <w:r w:rsidRPr="007C31BE">
                        <w:rPr>
                          <w:rFonts w:cs="B Nazanin"/>
                          <w:b/>
                          <w:bCs/>
                          <w:sz w:val="30"/>
                          <w:szCs w:val="30"/>
                        </w:rPr>
                        <w:t>Course Plan</w:t>
                      </w:r>
                      <w:r w:rsidRPr="007C31BE">
                        <w:rPr>
                          <w:rFonts w:cs="B Nazanin" w:hint="cs"/>
                          <w:b/>
                          <w:bCs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044874C" w14:textId="24E915A7" w:rsidR="003A4E8F" w:rsidRDefault="003A4E8F">
      <w:pPr>
        <w:jc w:val="center"/>
        <w:rPr>
          <w:rFonts w:cs="B Nazanin"/>
          <w:b/>
          <w:bCs/>
        </w:rPr>
      </w:pPr>
    </w:p>
    <w:p w14:paraId="61DFD2C7" w14:textId="1CF07DB0" w:rsidR="007C31BE" w:rsidRDefault="00A62544">
      <w:pPr>
        <w:jc w:val="center"/>
        <w:rPr>
          <w:rFonts w:cs="B Nazanin"/>
          <w:b/>
          <w:bCs/>
        </w:rPr>
      </w:pPr>
      <w:r>
        <w:rPr>
          <w:rFonts w:asciiTheme="minorHAnsi" w:hAnsiTheme="minorHAnsi" w:cs="B Nazanin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7270D8" wp14:editId="5534E3B8">
                <wp:simplePos x="0" y="0"/>
                <wp:positionH relativeFrom="page">
                  <wp:posOffset>752475</wp:posOffset>
                </wp:positionH>
                <wp:positionV relativeFrom="paragraph">
                  <wp:posOffset>18415</wp:posOffset>
                </wp:positionV>
                <wp:extent cx="5937828" cy="666750"/>
                <wp:effectExtent l="0" t="0" r="2540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828" cy="666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6530C4" w14:textId="164DA6E4" w:rsidR="007C31BE" w:rsidRPr="000B3AEB" w:rsidRDefault="007C31BE" w:rsidP="00614ABD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دانشکده :</w:t>
                            </w:r>
                            <w:r w:rsidR="00E26577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پیراپزشکی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گروه آموزشی :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اتاق عمل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نام درس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062BFF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614ABD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 xml:space="preserve">کارآموزی در عرصه </w:t>
                            </w:r>
                            <w:r w:rsidR="00062BFF">
                              <w:rPr>
                                <w:rFonts w:cs="B Mitra" w:hint="cs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rtl/>
                              </w:rPr>
                              <w:t>ارتوپدی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  <w:t xml:space="preserve">             </w:t>
                            </w:r>
                            <w:r w:rsid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نيمسال</w:t>
                            </w:r>
                            <w:r w:rsidR="00E26577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اول  1402-1403</w:t>
                            </w:r>
                            <w:r w:rsidRPr="000B3AEB"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270D8" id="Rectangle 20" o:spid="_x0000_s1027" style="position:absolute;left:0;text-align:left;margin-left:59.25pt;margin-top:1.45pt;width:467.5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" fillcolor="white [3201]" strokecolor="#8064a2 [3207]" strokeweight="2pt">
                <v:textbox>
                  <w:txbxContent>
                    <w:p w14:paraId="496530C4" w14:textId="164DA6E4" w:rsidR="007C31BE" w:rsidRPr="000B3AEB" w:rsidRDefault="007C31BE" w:rsidP="00614ABD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دانشکده :</w:t>
                      </w:r>
                      <w:r w:rsidR="00E26577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پیراپزشکی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گروه آموزشی :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اتاق عمل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نام درس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062BFF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614ABD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 xml:space="preserve">کارآموزی در عرصه </w:t>
                      </w:r>
                      <w:r w:rsidR="00062BFF">
                        <w:rPr>
                          <w:rFonts w:cs="B Mitra" w:hint="cs"/>
                          <w:i/>
                          <w:iCs/>
                          <w:color w:val="000000"/>
                          <w:sz w:val="22"/>
                          <w:szCs w:val="22"/>
                          <w:rtl/>
                        </w:rPr>
                        <w:t>ارتوپدی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</w:rPr>
                        <w:tab/>
                        <w:t xml:space="preserve">             </w:t>
                      </w:r>
                      <w:r w:rsid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نيمسال</w:t>
                      </w:r>
                      <w:r w:rsidR="00E26577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اول  1402-1403</w:t>
                      </w:r>
                      <w:r w:rsidRPr="000B3AEB"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552DEB4" w14:textId="27364DC6" w:rsidR="004767E1" w:rsidRDefault="004767E1">
      <w:pPr>
        <w:jc w:val="center"/>
        <w:rPr>
          <w:rFonts w:cs="B Nazanin"/>
          <w:b/>
          <w:bCs/>
        </w:rPr>
      </w:pPr>
    </w:p>
    <w:p w14:paraId="6952691D" w14:textId="1997629E" w:rsidR="004767E1" w:rsidRDefault="004767E1">
      <w:pPr>
        <w:jc w:val="center"/>
        <w:rPr>
          <w:rFonts w:cs="B Nazanin"/>
          <w:b/>
          <w:bCs/>
        </w:rPr>
      </w:pPr>
    </w:p>
    <w:p w14:paraId="5FAEFC25" w14:textId="570C12D9" w:rsidR="004767E1" w:rsidRDefault="004767E1">
      <w:pPr>
        <w:jc w:val="center"/>
        <w:rPr>
          <w:rFonts w:cs="B Nazanin"/>
          <w:b/>
          <w:bCs/>
        </w:rPr>
      </w:pPr>
    </w:p>
    <w:p w14:paraId="053BEEE5" w14:textId="77777777" w:rsidR="004767E1" w:rsidRDefault="004767E1">
      <w:pPr>
        <w:jc w:val="center"/>
        <w:rPr>
          <w:rFonts w:cs="B Nazanin"/>
          <w:b/>
          <w:bCs/>
        </w:rPr>
      </w:pPr>
    </w:p>
    <w:p w14:paraId="15BD728F" w14:textId="3D17BD98" w:rsidR="007C31BE" w:rsidRPr="000B3AEB" w:rsidRDefault="007C31BE">
      <w:pPr>
        <w:jc w:val="center"/>
        <w:rPr>
          <w:rFonts w:cs="B Nazanin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527" w:type="dxa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7"/>
        <w:gridCol w:w="5082"/>
        <w:gridCol w:w="4431"/>
        <w:gridCol w:w="7"/>
      </w:tblGrid>
      <w:tr w:rsidR="002121BE" w:rsidRPr="003A4E8F" w14:paraId="23B2DCF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</w:tcPr>
          <w:p w14:paraId="49257CA4" w14:textId="044B1D7C" w:rsidR="002121BE" w:rsidRPr="000B3AEB" w:rsidRDefault="002121BE" w:rsidP="00062BFF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و شماره درس:</w:t>
            </w:r>
            <w:r w:rsidR="00E26577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8119C4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062BFF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</w:t>
            </w:r>
            <w:r w:rsidR="00614ABD">
              <w:rPr>
                <w:rFonts w:cs="B Mitra" w:hint="cs"/>
                <w:i/>
                <w:iCs/>
                <w:color w:val="000000"/>
                <w:sz w:val="22"/>
                <w:szCs w:val="22"/>
                <w:rtl/>
              </w:rPr>
              <w:t xml:space="preserve"> کارآموزی در عرصه ارتوپدی</w:t>
            </w:r>
            <w:r w:rsidR="00614ABD" w:rsidRPr="000B3AEB">
              <w:rPr>
                <w:rFonts w:cs="B Titr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438" w:type="dxa"/>
            <w:gridSpan w:val="2"/>
          </w:tcPr>
          <w:p w14:paraId="3E2B71A0" w14:textId="6A47D73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رشته و مقطع تحصيلی 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کارشناسی اتاق عمل </w:t>
            </w:r>
          </w:p>
        </w:tc>
      </w:tr>
      <w:tr w:rsidR="002121BE" w:rsidRPr="003A4E8F" w14:paraId="1934FDAE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</w:tcPr>
          <w:p w14:paraId="1FD4DC42" w14:textId="7022AB8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روز و ساعت برگزاری: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4438" w:type="dxa"/>
            <w:gridSpan w:val="2"/>
          </w:tcPr>
          <w:p w14:paraId="44129D9A" w14:textId="105FF58E" w:rsidR="002121BE" w:rsidRPr="000B3AEB" w:rsidRDefault="002121BE" w:rsidP="00614ABD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محل برگزاری: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>بیمارستان حکیم اتاق عمل تروما</w:t>
            </w:r>
          </w:p>
        </w:tc>
      </w:tr>
      <w:tr w:rsidR="002121BE" w:rsidRPr="003A4E8F" w14:paraId="68E1C3A1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20F4C2CC" w14:textId="7ED0AFC4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تعداد و نوع واحد (نظری/عملی) : 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</w:t>
            </w:r>
            <w:r w:rsidR="00614ABD">
              <w:rPr>
                <w:rFonts w:asciiTheme="minorHAnsi" w:hAnsiTheme="minorHAnsi" w:cs="B Mitra" w:hint="cs"/>
                <w:b/>
                <w:bCs/>
                <w:rtl/>
              </w:rPr>
              <w:t xml:space="preserve">2 عملی </w:t>
            </w:r>
          </w:p>
        </w:tc>
      </w:tr>
      <w:tr w:rsidR="002121BE" w:rsidRPr="003A4E8F" w14:paraId="7B4A0DBD" w14:textId="77777777" w:rsidTr="006E24F4">
        <w:trPr>
          <w:gridAfter w:val="1"/>
          <w:wAfter w:w="7" w:type="dxa"/>
          <w:trHeight w:val="436"/>
        </w:trPr>
        <w:tc>
          <w:tcPr>
            <w:tcW w:w="9520" w:type="dxa"/>
            <w:gridSpan w:val="3"/>
          </w:tcPr>
          <w:p w14:paraId="381AE82E" w14:textId="27DDBFC6" w:rsidR="002121BE" w:rsidRPr="000B3AEB" w:rsidRDefault="002121BE" w:rsidP="00A305EE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دروس پيش نياز:</w:t>
            </w:r>
            <w:r w:rsidR="00E26577" w:rsidRPr="00255704">
              <w:rPr>
                <w:rFonts w:cs="B Mitra" w:hint="cs"/>
                <w:i/>
                <w:iCs/>
                <w:color w:val="000000"/>
                <w:rtl/>
              </w:rPr>
              <w:t xml:space="preserve"> </w:t>
            </w:r>
            <w:r w:rsidR="008119C4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614ABD">
              <w:rPr>
                <w:rFonts w:cs="B Mitra" w:hint="cs"/>
                <w:rtl/>
              </w:rPr>
              <w:t xml:space="preserve"> كارآموزي تكنيك اتاق عمل، تكنولوژي جراحي در جراحي</w:t>
            </w:r>
            <w:r w:rsidR="00614ABD">
              <w:rPr>
                <w:rFonts w:cs="B Mitra" w:hint="cs"/>
                <w:rtl/>
              </w:rPr>
              <w:softHyphen/>
              <w:t xml:space="preserve">هاي </w:t>
            </w:r>
            <w:r w:rsidR="00614ABD">
              <w:rPr>
                <w:rFonts w:cs="B Mitra" w:hint="cs"/>
                <w:sz w:val="22"/>
                <w:szCs w:val="22"/>
                <w:rtl/>
              </w:rPr>
              <w:t>ارتوپدي</w:t>
            </w:r>
          </w:p>
        </w:tc>
      </w:tr>
      <w:tr w:rsidR="002121BE" w:rsidRPr="003A4E8F" w14:paraId="5298578F" w14:textId="77777777" w:rsidTr="006E24F4">
        <w:trPr>
          <w:gridBefore w:val="1"/>
          <w:wBefore w:w="7" w:type="dxa"/>
          <w:trHeight w:val="388"/>
        </w:trPr>
        <w:tc>
          <w:tcPr>
            <w:tcW w:w="5082" w:type="dxa"/>
            <w:tcBorders>
              <w:bottom w:val="single" w:sz="8" w:space="0" w:color="auto"/>
            </w:tcBorders>
          </w:tcPr>
          <w:p w14:paraId="62FE147A" w14:textId="5276E24C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>
              <w:rPr>
                <w:rFonts w:asciiTheme="minorHAnsi" w:hAnsiTheme="minorHAnsi" w:cs="B Mitra" w:hint="cs"/>
                <w:b/>
                <w:bCs/>
                <w:rtl/>
              </w:rPr>
              <w:t>نام مدرسین:</w:t>
            </w:r>
            <w:r w:rsidR="00E26577">
              <w:rPr>
                <w:rFonts w:asciiTheme="minorHAnsi" w:hAnsiTheme="minorHAnsi" w:cs="B Mitra" w:hint="cs"/>
                <w:b/>
                <w:bCs/>
                <w:rtl/>
              </w:rPr>
              <w:t xml:space="preserve"> وحید معینی </w:t>
            </w:r>
          </w:p>
        </w:tc>
        <w:tc>
          <w:tcPr>
            <w:tcW w:w="4438" w:type="dxa"/>
            <w:gridSpan w:val="2"/>
          </w:tcPr>
          <w:p w14:paraId="4864803C" w14:textId="631399D5" w:rsidR="002121BE" w:rsidRPr="000B3AEB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نام مس</w:t>
            </w:r>
            <w:r w:rsidRPr="000B3AEB">
              <w:rPr>
                <w:rFonts w:asciiTheme="minorHAnsi" w:hAnsiTheme="minorHAnsi" w:cs="B Mitra" w:hint="cs"/>
                <w:b/>
                <w:bCs/>
                <w:rtl/>
              </w:rPr>
              <w:t>ئ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>ول درس:</w:t>
            </w:r>
          </w:p>
        </w:tc>
      </w:tr>
      <w:tr w:rsidR="002121BE" w:rsidRPr="003A4E8F" w14:paraId="53AAF995" w14:textId="77777777" w:rsidTr="006E24F4">
        <w:trPr>
          <w:gridBefore w:val="1"/>
          <w:wBefore w:w="7" w:type="dxa"/>
          <w:trHeight w:val="436"/>
        </w:trPr>
        <w:tc>
          <w:tcPr>
            <w:tcW w:w="5082" w:type="dxa"/>
            <w:tcBorders>
              <w:top w:val="single" w:sz="8" w:space="0" w:color="auto"/>
            </w:tcBorders>
          </w:tcPr>
          <w:p w14:paraId="3963FA04" w14:textId="24A97AAE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آدرس دفتر :</w:t>
            </w:r>
          </w:p>
        </w:tc>
        <w:tc>
          <w:tcPr>
            <w:tcW w:w="4438" w:type="dxa"/>
            <w:gridSpan w:val="2"/>
          </w:tcPr>
          <w:p w14:paraId="4E874F07" w14:textId="37EF96D6" w:rsidR="004767E1" w:rsidRDefault="004767E1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>تلفن و روزهای تماس:</w:t>
            </w:r>
          </w:p>
          <w:p w14:paraId="4B7B48F7" w14:textId="57D62CF3" w:rsidR="002121BE" w:rsidRPr="000B3AEB" w:rsidRDefault="002121BE" w:rsidP="004767E1">
            <w:pPr>
              <w:rPr>
                <w:rFonts w:asciiTheme="minorHAnsi" w:hAnsiTheme="minorHAnsi" w:cs="B Mitra"/>
                <w:b/>
                <w:bCs/>
                <w:rtl/>
              </w:rPr>
            </w:pP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آدرس </w:t>
            </w:r>
            <w:r w:rsidRPr="000B3AEB">
              <w:rPr>
                <w:rFonts w:asciiTheme="minorHAnsi" w:hAnsiTheme="minorHAnsi" w:cs="B Mitra"/>
                <w:b/>
                <w:bCs/>
              </w:rPr>
              <w:t>Email</w:t>
            </w:r>
            <w:r w:rsidRPr="000B3AEB">
              <w:rPr>
                <w:rFonts w:asciiTheme="minorHAnsi" w:hAnsiTheme="minorHAnsi" w:cs="B Mitra"/>
                <w:b/>
                <w:bCs/>
                <w:rtl/>
              </w:rPr>
              <w:t xml:space="preserve">: </w:t>
            </w:r>
          </w:p>
        </w:tc>
      </w:tr>
    </w:tbl>
    <w:p w14:paraId="61359867" w14:textId="77777777" w:rsidR="002121BE" w:rsidRPr="00A90683" w:rsidRDefault="002121BE">
      <w:pPr>
        <w:bidi w:val="0"/>
        <w:rPr>
          <w:rFonts w:cs="B Nazanin"/>
        </w:rPr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5535F6" w:rsidRPr="00A90683" w14:paraId="3AABA145" w14:textId="77777777" w:rsidTr="00BF6A2C">
        <w:trPr>
          <w:trHeight w:val="1090"/>
        </w:trPr>
        <w:tc>
          <w:tcPr>
            <w:tcW w:w="9540" w:type="dxa"/>
          </w:tcPr>
          <w:p w14:paraId="143F0729" w14:textId="77777777" w:rsidR="005535F6" w:rsidRDefault="005535F6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شرح درس:</w:t>
            </w:r>
          </w:p>
          <w:p w14:paraId="50BE96CA" w14:textId="1B58416F" w:rsidR="005535F6" w:rsidRPr="004767E1" w:rsidRDefault="005535F6" w:rsidP="005535F6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A544D">
              <w:rPr>
                <w:rFonts w:cs="B Nazanin" w:hint="cs"/>
                <w:b/>
                <w:bCs/>
                <w:rtl/>
              </w:rPr>
              <w:t>در این کارآموزی دانشجویان با</w:t>
            </w:r>
            <w:r>
              <w:rPr>
                <w:rFonts w:cs="B Nazanin" w:hint="cs"/>
                <w:b/>
                <w:bCs/>
                <w:rtl/>
              </w:rPr>
              <w:t xml:space="preserve"> بیماری های پاتولوژِیک و تروما های سیستم عضلانی </w:t>
            </w:r>
            <w:r>
              <w:rPr>
                <w:rFonts w:hint="cs"/>
                <w:b/>
                <w:bCs/>
                <w:rtl/>
              </w:rPr>
              <w:t>–</w:t>
            </w:r>
            <w:r>
              <w:rPr>
                <w:rFonts w:cs="B Nazanin" w:hint="cs"/>
                <w:b/>
                <w:bCs/>
                <w:rtl/>
              </w:rPr>
              <w:t xml:space="preserve"> اسکلتی  آشنا می شوند و نحوه </w:t>
            </w:r>
            <w:r>
              <w:rPr>
                <w:rFonts w:cs="B Nazanin"/>
                <w:b/>
                <w:bCs/>
              </w:rPr>
              <w:t>aid</w:t>
            </w:r>
            <w:r>
              <w:rPr>
                <w:rFonts w:cs="B Nazanin" w:hint="cs"/>
                <w:b/>
                <w:bCs/>
                <w:rtl/>
              </w:rPr>
              <w:t xml:space="preserve"> کردن آنها را فرا میگیرند.</w:t>
            </w:r>
          </w:p>
        </w:tc>
      </w:tr>
      <w:tr w:rsidR="00974928" w:rsidRPr="00A90683" w14:paraId="74824702" w14:textId="77777777" w:rsidTr="00BF6A2C">
        <w:trPr>
          <w:trHeight w:val="1090"/>
        </w:trPr>
        <w:tc>
          <w:tcPr>
            <w:tcW w:w="9540" w:type="dxa"/>
          </w:tcPr>
          <w:p w14:paraId="41FF2049" w14:textId="65855635" w:rsidR="00974928" w:rsidRPr="004767E1" w:rsidRDefault="00974928" w:rsidP="00974928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هدف/ اهداف کلی درس</w:t>
            </w:r>
            <w:r w:rsidR="000B3AEB"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در ابعاد دانشی، نگرشی و مهارتی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</w:t>
            </w:r>
          </w:p>
          <w:p w14:paraId="59B6862C" w14:textId="4A4634A7" w:rsidR="00614ABD" w:rsidRPr="00D60085" w:rsidRDefault="004767E1" w:rsidP="00614AB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B Lotus"/>
                <w:b/>
                <w:bCs/>
              </w:rPr>
            </w:pPr>
            <w:r w:rsidRPr="004767E1">
              <w:rPr>
                <w:rFonts w:cs="B Nazanin" w:hint="cs"/>
                <w:rtl/>
              </w:rPr>
              <w:t>1-</w:t>
            </w:r>
            <w:r w:rsidR="00E26577" w:rsidRPr="00A30DD7">
              <w:rPr>
                <w:rFonts w:ascii="Tahoma" w:hAnsi="Tahoma" w:cs="B Nazanin" w:hint="cs"/>
                <w:rtl/>
              </w:rPr>
              <w:t xml:space="preserve"> </w:t>
            </w:r>
            <w:r w:rsidR="00614ABD">
              <w:rPr>
                <w:rFonts w:cs="B Nazanin" w:hint="cs"/>
                <w:b/>
                <w:bCs/>
                <w:rtl/>
              </w:rPr>
              <w:t>آشنايي با</w:t>
            </w:r>
            <w:r w:rsidR="00614ABD" w:rsidRPr="007A06E4">
              <w:rPr>
                <w:rFonts w:cs="B Nazanin" w:hint="cs"/>
                <w:b/>
                <w:bCs/>
                <w:rtl/>
              </w:rPr>
              <w:t xml:space="preserve"> اصول كار در </w:t>
            </w:r>
            <w:r w:rsidR="00614ABD">
              <w:rPr>
                <w:rFonts w:cs="B Nazanin" w:hint="cs"/>
                <w:b/>
                <w:bCs/>
                <w:rtl/>
              </w:rPr>
              <w:t>اتاق عمل ارتوپدی  به عنوان پرستار اسكراب و سيركولر</w:t>
            </w:r>
          </w:p>
          <w:p w14:paraId="60248800" w14:textId="2043879E" w:rsidR="00974928" w:rsidRPr="004767E1" w:rsidRDefault="00974928" w:rsidP="00E26577">
            <w:pPr>
              <w:jc w:val="lowKashida"/>
              <w:rPr>
                <w:rFonts w:cs="B Nazanin"/>
                <w:rtl/>
              </w:rPr>
            </w:pPr>
          </w:p>
        </w:tc>
      </w:tr>
    </w:tbl>
    <w:p w14:paraId="6ED6CFF7" w14:textId="77777777" w:rsidR="00FF737F" w:rsidRDefault="00FF737F">
      <w:pPr>
        <w:bidi w:val="0"/>
      </w:pPr>
    </w:p>
    <w:tbl>
      <w:tblPr>
        <w:tblStyle w:val="TableGrid"/>
        <w:tblW w:w="9540" w:type="dxa"/>
        <w:tblInd w:w="165" w:type="dxa"/>
        <w:tblBorders>
          <w:top w:val="double" w:sz="4" w:space="0" w:color="8064A2" w:themeColor="accent4"/>
          <w:left w:val="double" w:sz="4" w:space="0" w:color="8064A2" w:themeColor="accent4"/>
          <w:bottom w:val="double" w:sz="4" w:space="0" w:color="8064A2" w:themeColor="accent4"/>
          <w:right w:val="double" w:sz="4" w:space="0" w:color="8064A2" w:themeColor="accent4"/>
          <w:insideH w:val="double" w:sz="4" w:space="0" w:color="8064A2" w:themeColor="accent4"/>
          <w:insideV w:val="double" w:sz="4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2D2A0694" w14:textId="77777777" w:rsidTr="00BF6A2C">
        <w:trPr>
          <w:trHeight w:val="3296"/>
        </w:trPr>
        <w:tc>
          <w:tcPr>
            <w:tcW w:w="9540" w:type="dxa"/>
          </w:tcPr>
          <w:p w14:paraId="443524B8" w14:textId="59061186" w:rsidR="000B3AEB" w:rsidRPr="000B3AEB" w:rsidRDefault="000B3AEB" w:rsidP="000B3AEB">
            <w:pPr>
              <w:jc w:val="lowKashida"/>
              <w:rPr>
                <w:rFonts w:cs="B Titr"/>
                <w:sz w:val="22"/>
                <w:szCs w:val="22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اهداف اختصاصی (ویژه) درس در سه حیطه دانشی، نگرشی و مهارتی: </w:t>
            </w:r>
          </w:p>
          <w:p w14:paraId="12BBBC0A" w14:textId="77777777" w:rsidR="00614ABD" w:rsidRPr="00614ABD" w:rsidRDefault="00614ABD" w:rsidP="00614ABD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</w:rPr>
            </w:pPr>
            <w:r w:rsidRPr="00614ABD">
              <w:rPr>
                <w:rFonts w:cs="B Nazanin" w:hint="cs"/>
                <w:color w:val="00B050"/>
                <w:sz w:val="32"/>
                <w:szCs w:val="28"/>
                <w:rtl/>
              </w:rPr>
              <w:t xml:space="preserve">حیطه شناختی </w:t>
            </w:r>
          </w:p>
          <w:p w14:paraId="4729803B" w14:textId="4AA6F593" w:rsidR="00614ABD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انواع عمل های ارتوپدی را توضیح دهد.</w:t>
            </w:r>
          </w:p>
          <w:p w14:paraId="0227EACA" w14:textId="4984D184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دلیل اهمیت بالای استریلته در عمل های ارتوپدی را بیان کند.</w:t>
            </w:r>
          </w:p>
          <w:p w14:paraId="07667E63" w14:textId="123C835D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کاربرد ابزار های تک پیچ ارتوپدی را توضیح دهد.</w:t>
            </w:r>
          </w:p>
          <w:p w14:paraId="3688414E" w14:textId="7EA5A433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نحوه پذیرش و انتقال به ریکاوری بیماران ارتوپدی را شرج دهد.</w:t>
            </w:r>
          </w:p>
          <w:p w14:paraId="339929F8" w14:textId="165F69FB" w:rsidR="00B807C6" w:rsidRDefault="00B807C6" w:rsidP="00B807C6">
            <w:pPr>
              <w:pStyle w:val="BodyText"/>
              <w:numPr>
                <w:ilvl w:val="0"/>
                <w:numId w:val="9"/>
              </w:numPr>
              <w:spacing w:line="36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اصول حفاظت فردی در عمل های ارتوپدی را توضیح دهد.</w:t>
            </w:r>
          </w:p>
          <w:p w14:paraId="65718B16" w14:textId="67C879C5" w:rsidR="00B807C6" w:rsidRDefault="00B807C6" w:rsidP="00B807C6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B807C6">
              <w:rPr>
                <w:rFonts w:cs="B Nazanin" w:hint="cs"/>
                <w:color w:val="FF0000"/>
                <w:sz w:val="32"/>
                <w:szCs w:val="28"/>
                <w:rtl/>
              </w:rPr>
              <w:t xml:space="preserve">حیطه نگرشی </w:t>
            </w:r>
          </w:p>
          <w:p w14:paraId="66015134" w14:textId="63016609" w:rsidR="00B807C6" w:rsidRPr="00D32794" w:rsidRDefault="00B807C6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</w:rPr>
            </w:pPr>
            <w:r w:rsidRPr="00D32794">
              <w:rPr>
                <w:rFonts w:cs="B Nazanin" w:hint="cs"/>
                <w:rtl/>
              </w:rPr>
              <w:lastRenderedPageBreak/>
              <w:t>تا زمانی که برای بیماران بی دردی صورت نگرفته است برای بیمار مداخله ای انجام ندهد.</w:t>
            </w:r>
          </w:p>
          <w:p w14:paraId="47B44F32" w14:textId="19D96EBB" w:rsidR="00B807C6" w:rsidRPr="00D32794" w:rsidRDefault="00D32794" w:rsidP="00B807C6">
            <w:pPr>
              <w:pStyle w:val="BodyText"/>
              <w:numPr>
                <w:ilvl w:val="0"/>
                <w:numId w:val="11"/>
              </w:numPr>
              <w:spacing w:line="360" w:lineRule="auto"/>
              <w:rPr>
                <w:rFonts w:cs="B Nazanin"/>
                <w:color w:val="FF0000"/>
                <w:sz w:val="32"/>
                <w:szCs w:val="28"/>
              </w:rPr>
            </w:pPr>
            <w:r w:rsidRPr="00D32794">
              <w:rPr>
                <w:rFonts w:cs="B Nazanin"/>
                <w:rtl/>
              </w:rPr>
              <w:t>حتی در مواقعی که تصور می کند تحت نظارت مربی نيست</w:t>
            </w:r>
            <w:r w:rsidRPr="00D32794">
              <w:rPr>
                <w:rFonts w:cs="B Nazanin" w:hint="cs"/>
                <w:rtl/>
              </w:rPr>
              <w:t>، اصول استریلیته را به درستی رعایت کند</w:t>
            </w:r>
            <w:r>
              <w:rPr>
                <w:rFonts w:hint="cs"/>
                <w:rtl/>
              </w:rPr>
              <w:t>.</w:t>
            </w:r>
          </w:p>
          <w:p w14:paraId="4579B062" w14:textId="6F58C004" w:rsidR="00D32794" w:rsidRDefault="00D32794" w:rsidP="00D32794">
            <w:pPr>
              <w:pStyle w:val="BodyText"/>
              <w:spacing w:line="360" w:lineRule="auto"/>
              <w:rPr>
                <w:rtl/>
              </w:rPr>
            </w:pPr>
          </w:p>
          <w:p w14:paraId="4DB5DA37" w14:textId="77777777" w:rsidR="00D32794" w:rsidRDefault="00D32794" w:rsidP="00D32794">
            <w:pPr>
              <w:pStyle w:val="BodyText"/>
              <w:numPr>
                <w:ilvl w:val="0"/>
                <w:numId w:val="7"/>
              </w:numPr>
              <w:spacing w:line="360" w:lineRule="auto"/>
              <w:rPr>
                <w:rFonts w:cs="B Nazanin"/>
                <w:color w:val="7030A0"/>
                <w:sz w:val="40"/>
                <w:szCs w:val="32"/>
              </w:rPr>
            </w:pPr>
            <w:r w:rsidRPr="00D32794">
              <w:rPr>
                <w:rFonts w:cs="B Nazanin" w:hint="cs"/>
                <w:color w:val="7030A0"/>
                <w:sz w:val="40"/>
                <w:szCs w:val="32"/>
                <w:rtl/>
              </w:rPr>
              <w:t>حیطه رفتاری</w:t>
            </w:r>
          </w:p>
          <w:p w14:paraId="4214548F" w14:textId="7B07EA37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>احتياطات استاندارد و اصول ایمني حين كار را رعایت كند</w:t>
            </w:r>
            <w:r w:rsidRPr="009C48F6">
              <w:rPr>
                <w:rFonts w:cs="B Nazanin"/>
              </w:rPr>
              <w:t>.</w:t>
            </w:r>
          </w:p>
          <w:p w14:paraId="79B127D4" w14:textId="1F75FDC6" w:rsidR="009C48F6" w:rsidRPr="009C48F6" w:rsidRDefault="009C48F6" w:rsidP="009C48F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/>
                <w:rtl/>
              </w:rPr>
              <w:t xml:space="preserve">اصول بهداشتي </w:t>
            </w:r>
            <w:r w:rsidRPr="009C48F6">
              <w:rPr>
                <w:rFonts w:cs="B Nazanin" w:hint="cs"/>
                <w:rtl/>
              </w:rPr>
              <w:t>(</w:t>
            </w:r>
            <w:r w:rsidRPr="009C48F6">
              <w:rPr>
                <w:rFonts w:cs="B Nazanin"/>
                <w:rtl/>
              </w:rPr>
              <w:t>شستن دستها، رعایت قوانين استریل، تفکيک زباله هاي عفوني، غير عفوني و اجسام نوک تيز</w:t>
            </w:r>
            <w:r w:rsidRPr="009C48F6">
              <w:rPr>
                <w:rFonts w:cs="B Nazanin"/>
              </w:rPr>
              <w:t xml:space="preserve">( </w:t>
            </w:r>
            <w:r w:rsidRPr="009C48F6">
              <w:rPr>
                <w:rFonts w:cs="B Nazanin" w:hint="cs"/>
                <w:rtl/>
              </w:rPr>
              <w:t xml:space="preserve"> </w:t>
            </w:r>
            <w:r w:rsidRPr="009C48F6">
              <w:rPr>
                <w:rFonts w:cs="B Nazanin"/>
                <w:rtl/>
              </w:rPr>
              <w:t>را بکار ببرد</w:t>
            </w:r>
            <w:r w:rsidRPr="009C48F6">
              <w:rPr>
                <w:rFonts w:cs="B Nazanin"/>
              </w:rPr>
              <w:t>.</w:t>
            </w:r>
          </w:p>
          <w:p w14:paraId="2C4C1161" w14:textId="77777777" w:rsidR="00D32794" w:rsidRPr="009C48F6" w:rsidRDefault="00D32794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دانشجو قادر به اتصال صحیح تورنیکه برای بیمار باشد.</w:t>
            </w:r>
          </w:p>
          <w:p w14:paraId="15F5F319" w14:textId="77777777" w:rsidR="00D32794" w:rsidRPr="009C48F6" w:rsidRDefault="00D32794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دانشجو به کمک پرسنل قادر به اجرای پوزیشن های مخصوص ارتوپدی باشد.</w:t>
            </w:r>
          </w:p>
          <w:p w14:paraId="58DB18E5" w14:textId="6583015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در فرایند آماده سازی بیمار در قبل از عمل به تیم جراحی کمک کند.</w:t>
            </w:r>
          </w:p>
          <w:p w14:paraId="0445F6B0" w14:textId="77777777" w:rsidR="00D32794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بکارگیری انواع ست های ارتوپدی را در حین عمل انجام دهد.</w:t>
            </w:r>
          </w:p>
          <w:p w14:paraId="7734DE3C" w14:textId="7777777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>در حین عمل فرایند آماده سازی دریل و استرایکر را انجام دهد.</w:t>
            </w:r>
          </w:p>
          <w:p w14:paraId="10D6528B" w14:textId="77777777" w:rsidR="006977D6" w:rsidRPr="009C48F6" w:rsidRDefault="006977D6" w:rsidP="00D32794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</w:rPr>
            </w:pPr>
            <w:r w:rsidRPr="009C48F6">
              <w:rPr>
                <w:rFonts w:cs="B Nazanin" w:hint="cs"/>
                <w:rtl/>
              </w:rPr>
              <w:t xml:space="preserve">در حین استفاده از پلاک ها و پیج های مختلف </w:t>
            </w:r>
            <w:r w:rsidRPr="009C48F6">
              <w:rPr>
                <w:rFonts w:cs="B Nazanin"/>
              </w:rPr>
              <w:t xml:space="preserve">aid </w:t>
            </w:r>
            <w:r w:rsidRPr="009C48F6">
              <w:rPr>
                <w:rFonts w:cs="B Nazanin" w:hint="cs"/>
                <w:rtl/>
              </w:rPr>
              <w:t xml:space="preserve"> مناسب به جراح وتیم را بدهد.</w:t>
            </w:r>
          </w:p>
          <w:p w14:paraId="1BF1FAAA" w14:textId="7F50B0B1" w:rsidR="006977D6" w:rsidRPr="006977D6" w:rsidRDefault="006977D6" w:rsidP="006977D6">
            <w:pPr>
              <w:pStyle w:val="BodyText"/>
              <w:numPr>
                <w:ilvl w:val="0"/>
                <w:numId w:val="16"/>
              </w:numPr>
              <w:spacing w:line="360" w:lineRule="auto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9C48F6">
              <w:rPr>
                <w:rFonts w:cs="B Nazanin" w:hint="cs"/>
                <w:rtl/>
              </w:rPr>
              <w:t>در فرایند پانسمان و بخیه پوست بیمار به صورت فعالانه مشارکت داشته باشد.</w:t>
            </w:r>
          </w:p>
        </w:tc>
      </w:tr>
    </w:tbl>
    <w:p w14:paraId="73865B85" w14:textId="2542392A" w:rsidR="004767E1" w:rsidRDefault="004767E1">
      <w:pPr>
        <w:bidi w:val="0"/>
      </w:pPr>
    </w:p>
    <w:p w14:paraId="7897C650" w14:textId="77777777" w:rsidR="004767E1" w:rsidRDefault="004767E1">
      <w:pPr>
        <w:bidi w:val="0"/>
      </w:pPr>
      <w:r>
        <w:br w:type="page"/>
      </w:r>
    </w:p>
    <w:p w14:paraId="78991EDF" w14:textId="77777777" w:rsidR="000B3AEB" w:rsidRDefault="000B3AEB">
      <w:pPr>
        <w:bidi w:val="0"/>
      </w:pPr>
    </w:p>
    <w:tbl>
      <w:tblPr>
        <w:tblStyle w:val="TableGrid"/>
        <w:bidiVisual/>
        <w:tblW w:w="9532" w:type="dxa"/>
        <w:tblInd w:w="177" w:type="dxa"/>
        <w:tbl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</w:tblBorders>
        <w:tblLook w:val="0000" w:firstRow="0" w:lastRow="0" w:firstColumn="0" w:lastColumn="0" w:noHBand="0" w:noVBand="0"/>
      </w:tblPr>
      <w:tblGrid>
        <w:gridCol w:w="614"/>
        <w:gridCol w:w="1674"/>
        <w:gridCol w:w="700"/>
        <w:gridCol w:w="3520"/>
        <w:gridCol w:w="1246"/>
        <w:gridCol w:w="1778"/>
      </w:tblGrid>
      <w:tr w:rsidR="000B3AEB" w:rsidRPr="00A90683" w14:paraId="76144C00" w14:textId="77777777" w:rsidTr="00BF6A2C">
        <w:trPr>
          <w:trHeight w:val="233"/>
          <w:tblHeader/>
        </w:trPr>
        <w:tc>
          <w:tcPr>
            <w:tcW w:w="9532" w:type="dxa"/>
            <w:gridSpan w:val="6"/>
            <w:tcBorders>
              <w:top w:val="double" w:sz="4" w:space="0" w:color="8064A2" w:themeColor="accent4"/>
              <w:left w:val="double" w:sz="4" w:space="0" w:color="8064A2" w:themeColor="accent4"/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5AA138FE" w14:textId="453BEC54" w:rsidR="000B3AEB" w:rsidRPr="000B3AEB" w:rsidRDefault="000B3AEB" w:rsidP="00F9496F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>جدول زمان بندی ارائه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:                                                             </w:t>
            </w: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نيمسال اول/دوم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0B3AEB" w:rsidRPr="00A90683" w14:paraId="31BA0771" w14:textId="77777777" w:rsidTr="00BF6A2C">
        <w:trPr>
          <w:trHeight w:val="540"/>
          <w:tblHeader/>
        </w:trPr>
        <w:tc>
          <w:tcPr>
            <w:tcW w:w="614" w:type="dxa"/>
            <w:tcBorders>
              <w:top w:val="double" w:sz="4" w:space="0" w:color="8064A2" w:themeColor="accent4"/>
              <w:left w:val="double" w:sz="4" w:space="0" w:color="8064A2" w:themeColor="accent4"/>
            </w:tcBorders>
            <w:vAlign w:val="center"/>
          </w:tcPr>
          <w:p w14:paraId="52E79D5B" w14:textId="5BF14BB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74" w:type="dxa"/>
            <w:tcBorders>
              <w:top w:val="double" w:sz="4" w:space="0" w:color="8064A2" w:themeColor="accent4"/>
            </w:tcBorders>
            <w:vAlign w:val="center"/>
          </w:tcPr>
          <w:p w14:paraId="1A8C83F4" w14:textId="7F954F83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تاریخ</w:t>
            </w:r>
          </w:p>
        </w:tc>
        <w:tc>
          <w:tcPr>
            <w:tcW w:w="700" w:type="dxa"/>
            <w:tcBorders>
              <w:top w:val="double" w:sz="4" w:space="0" w:color="8064A2" w:themeColor="accent4"/>
            </w:tcBorders>
            <w:vAlign w:val="center"/>
          </w:tcPr>
          <w:p w14:paraId="1BAEDD97" w14:textId="149ECB40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ساعت</w:t>
            </w:r>
          </w:p>
        </w:tc>
        <w:tc>
          <w:tcPr>
            <w:tcW w:w="3520" w:type="dxa"/>
            <w:tcBorders>
              <w:top w:val="double" w:sz="4" w:space="0" w:color="8064A2" w:themeColor="accent4"/>
            </w:tcBorders>
            <w:vAlign w:val="center"/>
          </w:tcPr>
          <w:p w14:paraId="1E77BB4E" w14:textId="733E569A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موضوع</w:t>
            </w:r>
          </w:p>
        </w:tc>
        <w:tc>
          <w:tcPr>
            <w:tcW w:w="1246" w:type="dxa"/>
            <w:tcBorders>
              <w:top w:val="double" w:sz="4" w:space="0" w:color="8064A2" w:themeColor="accent4"/>
              <w:bottom w:val="single" w:sz="4" w:space="0" w:color="8064A2" w:themeColor="accent4"/>
            </w:tcBorders>
            <w:vAlign w:val="center"/>
          </w:tcPr>
          <w:p w14:paraId="725963D1" w14:textId="73CCF82F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مدرس</w:t>
            </w:r>
          </w:p>
        </w:tc>
        <w:tc>
          <w:tcPr>
            <w:tcW w:w="1778" w:type="dxa"/>
            <w:tcBorders>
              <w:top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6A5749E0" w14:textId="52F2F99B" w:rsidR="00410B81" w:rsidRPr="000B3AEB" w:rsidRDefault="000B3AEB" w:rsidP="000B3AEB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0B3AEB">
              <w:rPr>
                <w:rFonts w:cs="B Mitra" w:hint="cs"/>
                <w:b/>
                <w:bCs/>
                <w:sz w:val="22"/>
                <w:szCs w:val="22"/>
                <w:rtl/>
              </w:rPr>
              <w:t>آمادگی دانشجويان قبل از شروع کلاس</w:t>
            </w:r>
          </w:p>
        </w:tc>
      </w:tr>
      <w:tr w:rsidR="000B3AEB" w:rsidRPr="00A90683" w14:paraId="2565E17D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8BC5790" w14:textId="61DA72FE" w:rsidR="000B3AEB" w:rsidRPr="00A90683" w:rsidRDefault="000B3AEB" w:rsidP="000B3AEB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  <w:tc>
          <w:tcPr>
            <w:tcW w:w="1674" w:type="dxa"/>
            <w:vAlign w:val="center"/>
          </w:tcPr>
          <w:p w14:paraId="7C77FD2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238038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right w:val="single" w:sz="4" w:space="0" w:color="8064A2" w:themeColor="accent4"/>
            </w:tcBorders>
            <w:vAlign w:val="center"/>
          </w:tcPr>
          <w:p w14:paraId="10CB8490" w14:textId="77777777" w:rsidR="000B3AEB" w:rsidRDefault="00504D54" w:rsidP="00504D54">
            <w:pPr>
              <w:jc w:val="center"/>
              <w:rPr>
                <w:rtl/>
              </w:rPr>
            </w:pPr>
            <w:r>
              <w:rPr>
                <w:rtl/>
              </w:rPr>
              <w:t>معارفه، ارزشيابی آغازین و تبيين انتظارات اهميت درس؛ ارائه طرح درس و توضيحات الزم در مورد قوانين کارآموزي، آشنایی با بخش، محل وسایل،تجهيزات بخش توسط مربی</w:t>
            </w:r>
            <w:r>
              <w:t>.</w:t>
            </w:r>
          </w:p>
          <w:p w14:paraId="59EC5923" w14:textId="6AA94D8C" w:rsidR="00BF509B" w:rsidRPr="00A90683" w:rsidRDefault="00BF509B" w:rsidP="00504D54">
            <w:pPr>
              <w:jc w:val="center"/>
              <w:rPr>
                <w:rFonts w:cs="B Nazanin"/>
              </w:rPr>
            </w:pPr>
            <w:r>
              <w:rPr>
                <w:rFonts w:hint="cs"/>
                <w:rtl/>
              </w:rPr>
              <w:t>برگزاری ازمون ورودی و سنجش اطلاعات دانشجو در زمینه دروس پیش نیاز</w:t>
            </w:r>
          </w:p>
        </w:tc>
        <w:tc>
          <w:tcPr>
            <w:tcW w:w="124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  <w:vAlign w:val="center"/>
          </w:tcPr>
          <w:p w14:paraId="5B2480A9" w14:textId="77777777" w:rsidR="000B3AEB" w:rsidRPr="00A90683" w:rsidRDefault="000B3AEB" w:rsidP="000B3AEB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left w:val="sing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2268B148" w14:textId="2AC20A97" w:rsidR="000B3AEB" w:rsidRPr="00A90683" w:rsidRDefault="00BF509B" w:rsidP="000B3AEB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آمادگی لازم برای برگزاری آزمون ورودی</w:t>
            </w:r>
          </w:p>
        </w:tc>
      </w:tr>
      <w:tr w:rsidR="00E26577" w:rsidRPr="00A90683" w14:paraId="057ED03F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0883314" w14:textId="147A5E3B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  <w:tc>
          <w:tcPr>
            <w:tcW w:w="1674" w:type="dxa"/>
            <w:vAlign w:val="center"/>
          </w:tcPr>
          <w:p w14:paraId="141C68B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0EA4E9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7D68280" w14:textId="2227D50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top w:val="single" w:sz="4" w:space="0" w:color="8064A2" w:themeColor="accent4"/>
            </w:tcBorders>
            <w:vAlign w:val="center"/>
          </w:tcPr>
          <w:p w14:paraId="5B593B7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94A612E" w14:textId="61ECD40F" w:rsidR="00E26577" w:rsidRPr="00A90683" w:rsidRDefault="00E26577" w:rsidP="00504D54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5B7BCC9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D07ACA4" w14:textId="357DBCC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  <w:tc>
          <w:tcPr>
            <w:tcW w:w="1674" w:type="dxa"/>
            <w:vAlign w:val="center"/>
          </w:tcPr>
          <w:p w14:paraId="5A7712C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2518383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320467" w14:textId="6D250E9D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72DFBC81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0C4F9FF2" w14:textId="5590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C7CF12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4D25BDC" w14:textId="33BED7E2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  <w:tc>
          <w:tcPr>
            <w:tcW w:w="1674" w:type="dxa"/>
            <w:vAlign w:val="center"/>
          </w:tcPr>
          <w:p w14:paraId="251AF5E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658060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9ECA225" w14:textId="41AE9465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615509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4AC180F4" w14:textId="1841493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47D5FF6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603C16D8" w14:textId="3B6CD38A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  <w:tc>
          <w:tcPr>
            <w:tcW w:w="1674" w:type="dxa"/>
            <w:vAlign w:val="center"/>
          </w:tcPr>
          <w:p w14:paraId="7C4546C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08B9A9EC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5B883FF" w14:textId="617FCE2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2ACA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5D55727" w14:textId="1BA23BD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CDF45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08D756AF" w14:textId="58FC383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  <w:tc>
          <w:tcPr>
            <w:tcW w:w="1674" w:type="dxa"/>
            <w:vAlign w:val="center"/>
          </w:tcPr>
          <w:p w14:paraId="48252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53DD6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1173D93" w14:textId="7F151B8A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3A2276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ECDEBE4" w14:textId="39DF5D4F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3479D9E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C67BDAF" w14:textId="5F04683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  <w:tc>
          <w:tcPr>
            <w:tcW w:w="1674" w:type="dxa"/>
            <w:vAlign w:val="center"/>
          </w:tcPr>
          <w:p w14:paraId="32E4DF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16CA303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0FB66463" w14:textId="67CE67C1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335E99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4EB4C6" w14:textId="17E2F00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D98F1F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A897A8" w14:textId="471F23EE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  <w:tc>
          <w:tcPr>
            <w:tcW w:w="1674" w:type="dxa"/>
            <w:vAlign w:val="center"/>
          </w:tcPr>
          <w:p w14:paraId="7BCED8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95D49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AD8114E" w14:textId="746F433B" w:rsidR="00E26577" w:rsidRPr="008119C4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E1CA437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BD4CBBD" w14:textId="490B793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F6C164C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3F86940D" w14:textId="10B2376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  <w:tc>
          <w:tcPr>
            <w:tcW w:w="1674" w:type="dxa"/>
            <w:vAlign w:val="center"/>
          </w:tcPr>
          <w:p w14:paraId="28EA86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48C68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AF56BEF" w14:textId="6B7332C1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243A7476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71929507" w14:textId="5836F55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766CF27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0A012B1" w14:textId="200451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  <w:tc>
          <w:tcPr>
            <w:tcW w:w="1674" w:type="dxa"/>
            <w:vAlign w:val="center"/>
          </w:tcPr>
          <w:p w14:paraId="67F9C2CD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3B31CA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95ECE8B" w14:textId="3D6F0D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052673D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F37455E" w14:textId="4F6E34AA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441793D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C9E14AC" w14:textId="60B27304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  <w:tc>
          <w:tcPr>
            <w:tcW w:w="1674" w:type="dxa"/>
            <w:vAlign w:val="center"/>
          </w:tcPr>
          <w:p w14:paraId="678BDDB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BC62134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7AF4B2A9" w14:textId="687601A8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1876F7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26FFF2EF" w14:textId="51E72A7C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0C136733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78F70DA" w14:textId="38F34190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  <w:tc>
          <w:tcPr>
            <w:tcW w:w="1674" w:type="dxa"/>
            <w:vAlign w:val="center"/>
          </w:tcPr>
          <w:p w14:paraId="34E93B8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29E80B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45BBD26E" w14:textId="122A6B9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51848E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5586B25" w14:textId="2C55B0E3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81FC57B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5F6AD390" w14:textId="6726F45F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  <w:tc>
          <w:tcPr>
            <w:tcW w:w="1674" w:type="dxa"/>
            <w:vAlign w:val="center"/>
          </w:tcPr>
          <w:p w14:paraId="2043127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4827CF7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3A500F6F" w14:textId="006E465E" w:rsidR="00E26577" w:rsidRPr="00A90683" w:rsidRDefault="00A305EE" w:rsidP="00504D54">
            <w:pPr>
              <w:jc w:val="center"/>
              <w:rPr>
                <w:rFonts w:cs="B Nazanin"/>
              </w:rPr>
            </w:pPr>
            <w:r w:rsidRPr="009F2560">
              <w:rPr>
                <w:rFonts w:cs="B Nazanin"/>
              </w:rPr>
              <w:t xml:space="preserve"> </w:t>
            </w:r>
          </w:p>
        </w:tc>
        <w:tc>
          <w:tcPr>
            <w:tcW w:w="1246" w:type="dxa"/>
            <w:vAlign w:val="center"/>
          </w:tcPr>
          <w:p w14:paraId="2C6CD610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665CFB40" w14:textId="6E6FC622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2903305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15E7C37F" w14:textId="5C79D027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  <w:tc>
          <w:tcPr>
            <w:tcW w:w="1674" w:type="dxa"/>
            <w:vAlign w:val="center"/>
          </w:tcPr>
          <w:p w14:paraId="7743A15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892A93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2D730FAE" w14:textId="218E34B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322D588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10AB3155" w14:textId="5111061B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6B320FEA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4101EF94" w14:textId="48335ABC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  <w:tc>
          <w:tcPr>
            <w:tcW w:w="1674" w:type="dxa"/>
            <w:vAlign w:val="center"/>
          </w:tcPr>
          <w:p w14:paraId="0250D36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71CB4A65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1EF1EA13" w14:textId="6788ABD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41AD9C2A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3C4CD91D" w14:textId="1524081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1C399117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</w:tcBorders>
            <w:vAlign w:val="center"/>
          </w:tcPr>
          <w:p w14:paraId="7A9970CD" w14:textId="752CADB8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  <w:tc>
          <w:tcPr>
            <w:tcW w:w="1674" w:type="dxa"/>
            <w:vAlign w:val="center"/>
          </w:tcPr>
          <w:p w14:paraId="6B895EC8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vAlign w:val="center"/>
          </w:tcPr>
          <w:p w14:paraId="100617AB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vAlign w:val="center"/>
          </w:tcPr>
          <w:p w14:paraId="54C6BC15" w14:textId="0135434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vAlign w:val="center"/>
          </w:tcPr>
          <w:p w14:paraId="672A5DF9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right w:val="double" w:sz="4" w:space="0" w:color="8064A2" w:themeColor="accent4"/>
            </w:tcBorders>
            <w:vAlign w:val="center"/>
          </w:tcPr>
          <w:p w14:paraId="5F640C52" w14:textId="2257ECE5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  <w:tr w:rsidR="00E26577" w:rsidRPr="00A90683" w14:paraId="53CEB7B2" w14:textId="77777777" w:rsidTr="00BF6A2C">
        <w:trPr>
          <w:trHeight w:val="540"/>
        </w:trPr>
        <w:tc>
          <w:tcPr>
            <w:tcW w:w="614" w:type="dxa"/>
            <w:tcBorders>
              <w:left w:val="double" w:sz="4" w:space="0" w:color="8064A2" w:themeColor="accent4"/>
              <w:bottom w:val="double" w:sz="4" w:space="0" w:color="8064A2" w:themeColor="accent4"/>
            </w:tcBorders>
            <w:vAlign w:val="center"/>
          </w:tcPr>
          <w:p w14:paraId="677FD706" w14:textId="4E115A5D" w:rsidR="00E26577" w:rsidRPr="00A90683" w:rsidRDefault="00E26577" w:rsidP="00E26577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  <w:tc>
          <w:tcPr>
            <w:tcW w:w="1674" w:type="dxa"/>
            <w:tcBorders>
              <w:bottom w:val="double" w:sz="4" w:space="0" w:color="8064A2" w:themeColor="accent4"/>
            </w:tcBorders>
            <w:vAlign w:val="center"/>
          </w:tcPr>
          <w:p w14:paraId="2E68FFCF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700" w:type="dxa"/>
            <w:tcBorders>
              <w:bottom w:val="double" w:sz="4" w:space="0" w:color="8064A2" w:themeColor="accent4"/>
            </w:tcBorders>
            <w:vAlign w:val="center"/>
          </w:tcPr>
          <w:p w14:paraId="0D2A80FE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3520" w:type="dxa"/>
            <w:tcBorders>
              <w:bottom w:val="double" w:sz="4" w:space="0" w:color="8064A2" w:themeColor="accent4"/>
            </w:tcBorders>
            <w:vAlign w:val="center"/>
          </w:tcPr>
          <w:p w14:paraId="32A34D1E" w14:textId="736255ED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246" w:type="dxa"/>
            <w:tcBorders>
              <w:bottom w:val="double" w:sz="4" w:space="0" w:color="8064A2" w:themeColor="accent4"/>
            </w:tcBorders>
            <w:vAlign w:val="center"/>
          </w:tcPr>
          <w:p w14:paraId="3DD23E42" w14:textId="77777777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  <w:tc>
          <w:tcPr>
            <w:tcW w:w="1778" w:type="dxa"/>
            <w:tcBorders>
              <w:bottom w:val="double" w:sz="4" w:space="0" w:color="8064A2" w:themeColor="accent4"/>
              <w:right w:val="double" w:sz="4" w:space="0" w:color="8064A2" w:themeColor="accent4"/>
            </w:tcBorders>
            <w:vAlign w:val="center"/>
          </w:tcPr>
          <w:p w14:paraId="45AB32F5" w14:textId="0C4881E4" w:rsidR="00E26577" w:rsidRPr="00A90683" w:rsidRDefault="00E26577" w:rsidP="00E26577">
            <w:pPr>
              <w:jc w:val="center"/>
              <w:rPr>
                <w:rFonts w:cs="B Nazanin"/>
              </w:rPr>
            </w:pPr>
          </w:p>
        </w:tc>
      </w:tr>
    </w:tbl>
    <w:p w14:paraId="6C28CC44" w14:textId="783BF50F" w:rsidR="002121BE" w:rsidRDefault="002121BE" w:rsidP="00410B81">
      <w:pPr>
        <w:jc w:val="both"/>
        <w:rPr>
          <w:rFonts w:cs="B Nazanin"/>
        </w:rPr>
      </w:pPr>
    </w:p>
    <w:p w14:paraId="2F354898" w14:textId="7A90A126" w:rsidR="00CD657A" w:rsidRDefault="00CD657A" w:rsidP="00410B81">
      <w:pPr>
        <w:jc w:val="both"/>
        <w:rPr>
          <w:rFonts w:cs="B Nazanin"/>
          <w:rtl/>
        </w:rPr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734"/>
      </w:tblGrid>
      <w:tr w:rsidR="000B3AEB" w:rsidRPr="00A90683" w14:paraId="220FB5A7" w14:textId="77777777" w:rsidTr="00BF6A2C">
        <w:trPr>
          <w:trHeight w:val="1603"/>
          <w:jc w:val="center"/>
        </w:trPr>
        <w:tc>
          <w:tcPr>
            <w:tcW w:w="9540" w:type="dxa"/>
          </w:tcPr>
          <w:p w14:paraId="658B8B7F" w14:textId="77777777" w:rsidR="000B3AEB" w:rsidRDefault="000B3AEB" w:rsidP="000B3AEB">
            <w:pPr>
              <w:rPr>
                <w:rFonts w:cs="B Mitra"/>
                <w:rtl/>
              </w:rPr>
            </w:pPr>
            <w:r w:rsidRPr="000B3AEB"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منابع اصلی درس</w:t>
            </w: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B3AEB">
              <w:rPr>
                <w:rFonts w:cs="B Mitra" w:hint="cs"/>
                <w:b/>
                <w:bCs/>
                <w:sz w:val="20"/>
                <w:szCs w:val="20"/>
                <w:rtl/>
              </w:rPr>
              <w:t>(فارسی و لاتین):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9915AC">
              <w:rPr>
                <w:rFonts w:cs="B Nazanin"/>
                <w:b/>
                <w:bCs/>
              </w:rPr>
              <w:t xml:space="preserve"> </w:t>
            </w:r>
            <w:r w:rsidRPr="000B3AEB">
              <w:rPr>
                <w:rFonts w:cs="B Mitra" w:hint="cs"/>
                <w:rtl/>
              </w:rPr>
              <w:t>(عنوان کتاب ، نام نويسنده ، سال و محل انتشار، نام ناشر، شماره فصول يا صفحات مورد نظر در اين درس- در صورتی که مطالعه همه کتاب يا همه مجلدات آن به عنوان منبع ضروری نباشد)</w:t>
            </w:r>
            <w:r>
              <w:rPr>
                <w:rFonts w:cs="B Mitra" w:hint="cs"/>
                <w:rtl/>
              </w:rPr>
              <w:t>.</w:t>
            </w:r>
          </w:p>
          <w:tbl>
            <w:tblPr>
              <w:tblW w:w="9540" w:type="dxa"/>
              <w:tblLook w:val="0000" w:firstRow="0" w:lastRow="0" w:firstColumn="0" w:lastColumn="0" w:noHBand="0" w:noVBand="0"/>
            </w:tblPr>
            <w:tblGrid>
              <w:gridCol w:w="9540"/>
            </w:tblGrid>
            <w:tr w:rsidR="009F2560" w:rsidRPr="00A90683" w14:paraId="7FC35435" w14:textId="77777777" w:rsidTr="00031F8F">
              <w:trPr>
                <w:trHeight w:val="540"/>
              </w:trPr>
              <w:tc>
                <w:tcPr>
                  <w:tcW w:w="9540" w:type="dxa"/>
                  <w:vAlign w:val="center"/>
                </w:tcPr>
                <w:p w14:paraId="526BB465" w14:textId="77777777" w:rsidR="00504D54" w:rsidRPr="005958F0" w:rsidRDefault="00504D54" w:rsidP="00504D54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Style w:val="a-color-state"/>
                      <w:rFonts w:cs="B Nazanin"/>
                    </w:rPr>
                  </w:pPr>
                  <w:r w:rsidRPr="005958F0">
                    <w:rPr>
                      <w:rStyle w:val="a-size-large1"/>
                      <w:rFonts w:cs="B Nazanin"/>
                      <w:color w:val="333333"/>
                    </w:rPr>
                    <w:t>Surgical Technology for the surgical technologist: A positive care approach/ Association of surgical technologists/ Cengage Learning; 4 edition/ ISBN: 9781111037567</w:t>
                  </w:r>
                </w:p>
                <w:p w14:paraId="08F45C1D" w14:textId="77777777" w:rsidR="00504D54" w:rsidRPr="005958F0" w:rsidRDefault="00504D54" w:rsidP="00504D54">
                  <w:pPr>
                    <w:pStyle w:val="ListParagraph"/>
                    <w:rPr>
                      <w:rStyle w:val="a-color-state"/>
                      <w:rFonts w:cs="B Nazanin"/>
                    </w:rPr>
                  </w:pPr>
                </w:p>
                <w:p w14:paraId="217E7AB6" w14:textId="77777777" w:rsidR="00504D54" w:rsidRPr="005958F0" w:rsidRDefault="00504D54" w:rsidP="00504D54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</w:rPr>
                  </w:pPr>
                  <w:r w:rsidRPr="005958F0">
                    <w:rPr>
                      <w:rFonts w:cs="B Nazanin"/>
                    </w:rPr>
                    <w:t>Berry and Kohn's Operating Room Technique/ Nancymarie Phillips (Author) Mosby; 12 edition/ ISBN: 9780323073585</w:t>
                  </w:r>
                </w:p>
                <w:p w14:paraId="0C36581C" w14:textId="77777777" w:rsidR="00504D54" w:rsidRPr="005958F0" w:rsidRDefault="00504D54" w:rsidP="00504D54">
                  <w:pPr>
                    <w:pStyle w:val="ListParagraph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</w:p>
                <w:p w14:paraId="1BDEE24C" w14:textId="77777777" w:rsidR="00504D54" w:rsidRPr="005958F0" w:rsidRDefault="00504D54" w:rsidP="00504D54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نانسی ماری، اصول کار در اتاق عمل (جلد اول از تکنیک های کار در اتاق عمل کوهن و بری) ترجمه ساداتی لیلا، گلچینی احسان و دیگران، انتشارات جامعه نگر، 1393</w:t>
                  </w:r>
                </w:p>
                <w:p w14:paraId="42FEAC6A" w14:textId="77777777" w:rsidR="00504D54" w:rsidRPr="00504D54" w:rsidRDefault="00504D54" w:rsidP="00504D54">
                  <w:pPr>
                    <w:rPr>
                      <w:rStyle w:val="a-color-state"/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3F293619" w14:textId="77777777" w:rsidR="00504D54" w:rsidRPr="005958F0" w:rsidRDefault="00504D54" w:rsidP="00504D54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ind w:left="720"/>
                    <w:rPr>
                      <w:rStyle w:val="a-color-state"/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ساداتی- لیلا، گلچینی- احسان،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تكنولوژي جراحي در 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جراحي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softHyphen/>
                    <w:t xml:space="preserve">هاي </w:t>
                  </w:r>
                  <w:r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ارتوپدي</w:t>
                  </w:r>
                  <w:r w:rsidRPr="00F71B06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>، انتشارات</w:t>
                  </w:r>
                  <w:r w:rsidRPr="005958F0">
                    <w:rPr>
                      <w:rStyle w:val="a-color-state"/>
                      <w:rFonts w:cs="B Nazanin" w:hint="cs"/>
                      <w:sz w:val="28"/>
                      <w:szCs w:val="28"/>
                      <w:rtl/>
                    </w:rPr>
                    <w:t xml:space="preserve"> جامعه نگر.</w:t>
                  </w:r>
                </w:p>
                <w:p w14:paraId="2B0D43E3" w14:textId="77777777" w:rsidR="00504D54" w:rsidRPr="005958F0" w:rsidRDefault="00504D54" w:rsidP="00504D54">
                  <w:pPr>
                    <w:pStyle w:val="ListParagraph"/>
                    <w:rPr>
                      <w:rFonts w:cs="B Nazanin"/>
                      <w:sz w:val="28"/>
                      <w:szCs w:val="28"/>
                      <w:rtl/>
                    </w:rPr>
                  </w:pPr>
                </w:p>
                <w:p w14:paraId="36F21709" w14:textId="77777777" w:rsidR="00504D54" w:rsidRPr="005958F0" w:rsidRDefault="00504D54" w:rsidP="00504D54">
                  <w:pPr>
                    <w:numPr>
                      <w:ilvl w:val="0"/>
                      <w:numId w:val="5"/>
                    </w:numPr>
                    <w:rPr>
                      <w:rFonts w:cs="B Nazanin"/>
                      <w:sz w:val="28"/>
                      <w:szCs w:val="28"/>
                    </w:rPr>
                  </w:pPr>
                  <w:r w:rsidRPr="005958F0">
                    <w:rPr>
                      <w:rFonts w:cs="B Nazanin" w:hint="cs"/>
                      <w:sz w:val="28"/>
                      <w:szCs w:val="28"/>
                      <w:rtl/>
                    </w:rPr>
                    <w:t>ماکسین گلدمن، راهنمای جامع اتاق عمل ترجمه خوش تراش، مهروش و همکاران، انتشارات صبورا، 1392.</w:t>
                  </w:r>
                </w:p>
                <w:p w14:paraId="006A7742" w14:textId="77777777" w:rsidR="00504D54" w:rsidRPr="007E3E80" w:rsidRDefault="00504D54" w:rsidP="00504D54">
                  <w:pPr>
                    <w:numPr>
                      <w:ilvl w:val="0"/>
                      <w:numId w:val="5"/>
                    </w:numPr>
                    <w:tabs>
                      <w:tab w:val="clear" w:pos="785"/>
                      <w:tab w:val="num" w:pos="720"/>
                    </w:tabs>
                    <w:bidi w:val="0"/>
                    <w:ind w:left="720"/>
                    <w:rPr>
                      <w:rFonts w:cs="B Nazanin"/>
                      <w:sz w:val="28"/>
                      <w:szCs w:val="28"/>
                    </w:rPr>
                  </w:pPr>
                </w:p>
                <w:p w14:paraId="1E88C391" w14:textId="77777777" w:rsidR="009F2560" w:rsidRPr="00492FD8" w:rsidRDefault="009F2560" w:rsidP="009C48F6">
                  <w:pPr>
                    <w:spacing w:line="360" w:lineRule="auto"/>
                    <w:ind w:left="26"/>
                    <w:rPr>
                      <w:rFonts w:cs="B Nazanin"/>
                      <w:sz w:val="22"/>
                      <w:szCs w:val="22"/>
                    </w:rPr>
                  </w:pPr>
                </w:p>
              </w:tc>
            </w:tr>
          </w:tbl>
          <w:p w14:paraId="74314ACE" w14:textId="15779E64" w:rsidR="000B3AEB" w:rsidRPr="000B3AEB" w:rsidRDefault="000B3AEB" w:rsidP="009F2560">
            <w:pPr>
              <w:rPr>
                <w:rFonts w:cs="B Mitra"/>
              </w:rPr>
            </w:pPr>
          </w:p>
        </w:tc>
      </w:tr>
    </w:tbl>
    <w:p w14:paraId="0D08CC07" w14:textId="6ABF986F" w:rsidR="0090799C" w:rsidRDefault="0090799C">
      <w:pPr>
        <w:bidi w:val="0"/>
        <w:rPr>
          <w:rtl/>
        </w:rPr>
      </w:pPr>
    </w:p>
    <w:p w14:paraId="5347BC54" w14:textId="77777777" w:rsidR="0090799C" w:rsidRDefault="0090799C" w:rsidP="0090799C">
      <w:pPr>
        <w:bidi w:val="0"/>
        <w:rPr>
          <w:rtl/>
        </w:rPr>
      </w:pPr>
    </w:p>
    <w:p w14:paraId="69CB2992" w14:textId="77777777" w:rsidR="0090799C" w:rsidRDefault="0090799C" w:rsidP="0090799C">
      <w:pPr>
        <w:bidi w:val="0"/>
      </w:pPr>
    </w:p>
    <w:tbl>
      <w:tblPr>
        <w:tblStyle w:val="GridTable1Light-Accent2"/>
        <w:tblW w:w="9540" w:type="dxa"/>
        <w:jc w:val="center"/>
        <w:tblBorders>
          <w:top w:val="single" w:sz="18" w:space="0" w:color="8064A2" w:themeColor="accent4"/>
          <w:left w:val="single" w:sz="18" w:space="0" w:color="8064A2" w:themeColor="accent4"/>
          <w:bottom w:val="single" w:sz="18" w:space="0" w:color="8064A2" w:themeColor="accent4"/>
          <w:right w:val="single" w:sz="18" w:space="0" w:color="8064A2" w:themeColor="accent4"/>
          <w:insideH w:val="single" w:sz="18" w:space="0" w:color="8064A2" w:themeColor="accent4"/>
          <w:insideV w:val="single" w:sz="18" w:space="0" w:color="8064A2" w:themeColor="accent4"/>
        </w:tblBorders>
        <w:tblLook w:val="0000" w:firstRow="0" w:lastRow="0" w:firstColumn="0" w:lastColumn="0" w:noHBand="0" w:noVBand="0"/>
      </w:tblPr>
      <w:tblGrid>
        <w:gridCol w:w="9540"/>
      </w:tblGrid>
      <w:tr w:rsidR="000B3AEB" w:rsidRPr="00A90683" w14:paraId="559B9594" w14:textId="77777777" w:rsidTr="00BF6A2C">
        <w:trPr>
          <w:trHeight w:val="1518"/>
          <w:jc w:val="center"/>
        </w:trPr>
        <w:tc>
          <w:tcPr>
            <w:tcW w:w="9540" w:type="dxa"/>
          </w:tcPr>
          <w:p w14:paraId="46F8646B" w14:textId="6FFB15D9" w:rsidR="000B3AEB" w:rsidRPr="004767E1" w:rsidRDefault="000B3AEB" w:rsidP="000B3AEB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منابع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فرع</w:t>
            </w: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ی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 xml:space="preserve"> </w:t>
            </w:r>
            <w:r w:rsidRPr="004767E1">
              <w:rPr>
                <w:rFonts w:cs="B Titr" w:hint="eastAsia"/>
                <w:b/>
                <w:bCs/>
                <w:sz w:val="22"/>
                <w:szCs w:val="22"/>
                <w:rtl/>
              </w:rPr>
              <w:t>درس</w:t>
            </w:r>
            <w:r w:rsidRPr="004767E1">
              <w:rPr>
                <w:rFonts w:cs="B Titr"/>
                <w:b/>
                <w:bCs/>
                <w:sz w:val="22"/>
                <w:szCs w:val="22"/>
                <w:rtl/>
              </w:rPr>
              <w:t>:</w:t>
            </w:r>
          </w:p>
          <w:p w14:paraId="69D4F5C2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14:paraId="5CA1A7F4" w14:textId="77777777" w:rsidR="000B3AEB" w:rsidRDefault="000B3AEB" w:rsidP="000B3AE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</w:t>
            </w:r>
          </w:p>
          <w:p w14:paraId="101D7844" w14:textId="02D9E9C0" w:rsidR="000B3AEB" w:rsidRPr="00A90683" w:rsidRDefault="000B3AEB" w:rsidP="000B3AEB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3-</w:t>
            </w:r>
          </w:p>
        </w:tc>
      </w:tr>
    </w:tbl>
    <w:p w14:paraId="4B4FC477" w14:textId="0C9E2438" w:rsidR="00010969" w:rsidRDefault="00010969" w:rsidP="00EE20D5">
      <w:pPr>
        <w:rPr>
          <w:rFonts w:cs="B Nazanin"/>
          <w:b/>
          <w:bCs/>
          <w:rtl/>
        </w:rPr>
      </w:pPr>
    </w:p>
    <w:p w14:paraId="47987573" w14:textId="2DB074C8" w:rsidR="000B3AEB" w:rsidRDefault="004767E1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14670" wp14:editId="1577F64F">
                <wp:simplePos x="0" y="0"/>
                <wp:positionH relativeFrom="margin">
                  <wp:posOffset>48895</wp:posOffset>
                </wp:positionH>
                <wp:positionV relativeFrom="paragraph">
                  <wp:posOffset>12065</wp:posOffset>
                </wp:positionV>
                <wp:extent cx="6089650" cy="552450"/>
                <wp:effectExtent l="0" t="0" r="25400" b="1905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67A7C" w14:textId="267EA461" w:rsidR="000B3AEB" w:rsidRDefault="009C48F6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9C48F6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روش تدریس</w:t>
                            </w:r>
                            <w:r>
                              <w:rPr>
                                <w:rtl/>
                              </w:rPr>
                              <w:t>: بحث گروهي، پرسش و پاسخ، انجام عملي مهارت و كار بالين، ایفاي نقش</w:t>
                            </w:r>
                          </w:p>
                          <w:p w14:paraId="6E7FEB33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6076B9A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14670" id="Rounded Rectangle 16" o:spid="_x0000_s1028" style="position:absolute;margin-left:3.85pt;margin-top:.95pt;width:479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" fillcolor="white [3201]" strokecolor="#8064a2 [3207]" strokeweight="2pt">
                <v:textbox>
                  <w:txbxContent>
                    <w:p w14:paraId="52367A7C" w14:textId="267EA461" w:rsidR="000B3AEB" w:rsidRDefault="009C48F6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9C48F6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>روش تدریس</w:t>
                      </w:r>
                      <w:r>
                        <w:rPr>
                          <w:rtl/>
                        </w:rPr>
                        <w:t>: بحث گروهي، پرسش و پاسخ، انجام عملي مهارت و كار بالين، ایفاي نقش</w:t>
                      </w:r>
                    </w:p>
                    <w:p w14:paraId="6E7FEB33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6076B9A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4437AB" w14:textId="40187736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05A21AA1" w14:textId="36E434F5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6BD063C2" w14:textId="657CEC01" w:rsidR="004767E1" w:rsidRDefault="00A62544" w:rsidP="004767E1">
      <w:pPr>
        <w:bidi w:val="0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9B41B" wp14:editId="52320933">
                <wp:simplePos x="0" y="0"/>
                <wp:positionH relativeFrom="page">
                  <wp:posOffset>685800</wp:posOffset>
                </wp:positionH>
                <wp:positionV relativeFrom="paragraph">
                  <wp:posOffset>117475</wp:posOffset>
                </wp:positionV>
                <wp:extent cx="6080457" cy="3190875"/>
                <wp:effectExtent l="0" t="0" r="15875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457" cy="3190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D14C9" w14:textId="71860EE3" w:rsidR="000B3AEB" w:rsidRDefault="000B3AEB" w:rsidP="004767E1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وظایف فراگیران</w:t>
                            </w:r>
                            <w:r w:rsidRPr="000B3AEB"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: </w:t>
                            </w:r>
                          </w:p>
                          <w:p w14:paraId="6DE2B0F2" w14:textId="77777777" w:rsidR="00D91A05" w:rsidRDefault="00037474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با مطالعه و آمادگي قبلي در شركت فعال در بحث هاي گروهي و كنفرانس هاي درون بخشي داشته باشند</w:t>
                            </w:r>
                          </w:p>
                          <w:p w14:paraId="02E1AAD4" w14:textId="77777777" w:rsidR="00D91A05" w:rsidRDefault="00D91A05" w:rsidP="004767E1">
                            <w:pPr>
                              <w:jc w:val="lowKashida"/>
                              <w:rPr>
                                <w:rtl/>
                              </w:rPr>
                            </w:pPr>
                          </w:p>
                          <w:p w14:paraId="4E72E16C" w14:textId="77777777" w:rsidR="00D91A05" w:rsidRDefault="00037474" w:rsidP="00D91A05">
                            <w:pPr>
                              <w:jc w:val="lowKashida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شركت دانشجو در امتحان پایاني الزامي است</w:t>
                            </w:r>
                          </w:p>
                          <w:p w14:paraId="4B033883" w14:textId="1D6B874A" w:rsidR="000B3AEB" w:rsidRDefault="00D91A05" w:rsidP="00D91A05">
                            <w:pPr>
                              <w:jc w:val="lowKashida"/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دان</w:t>
                            </w:r>
                            <w:r w:rsidR="00037474">
                              <w:rPr>
                                <w:rtl/>
                              </w:rPr>
                              <w:t xml:space="preserve">شجویان طبق اهداف درس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و نظرات مربی خود پیش بروند.</w:t>
                            </w:r>
                          </w:p>
                          <w:p w14:paraId="559BDD18" w14:textId="77777777" w:rsidR="000B3AEB" w:rsidRPr="000B3AEB" w:rsidRDefault="000B3AEB" w:rsidP="000B3AEB">
                            <w:pPr>
                              <w:rPr>
                                <w:rFonts w:cs="B Titr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577DC3F3" w14:textId="77777777" w:rsidR="000B3AEB" w:rsidRDefault="000B3AEB" w:rsidP="000B3A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9B41B" id="Rounded Rectangle 19" o:spid="_x0000_s1029" style="position:absolute;margin-left:54pt;margin-top:9.25pt;width:478.8pt;height:25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dhZdQIAADQ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" fillcolor="white [3201]" strokecolor="#8064a2 [3207]" strokeweight="2pt">
                <v:textbox>
                  <w:txbxContent>
                    <w:p w14:paraId="40AD14C9" w14:textId="71860EE3" w:rsidR="000B3AEB" w:rsidRDefault="000B3AEB" w:rsidP="004767E1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2"/>
                          <w:szCs w:val="22"/>
                          <w:rtl/>
                        </w:rPr>
                        <w:t>وظایف فراگیران</w:t>
                      </w:r>
                      <w:r w:rsidRPr="000B3AEB"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: </w:t>
                      </w:r>
                    </w:p>
                    <w:p w14:paraId="6DE2B0F2" w14:textId="77777777" w:rsidR="00D91A05" w:rsidRDefault="00037474" w:rsidP="004767E1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با مطالعه و آمادگي قبلي در شركت فعال در بحث هاي گروهي و كنفرانس هاي درون بخشي داشته باشند</w:t>
                      </w:r>
                    </w:p>
                    <w:p w14:paraId="02E1AAD4" w14:textId="77777777" w:rsidR="00D91A05" w:rsidRDefault="00D91A05" w:rsidP="004767E1">
                      <w:pPr>
                        <w:jc w:val="lowKashida"/>
                        <w:rPr>
                          <w:rtl/>
                        </w:rPr>
                      </w:pPr>
                    </w:p>
                    <w:p w14:paraId="4E72E16C" w14:textId="77777777" w:rsidR="00D91A05" w:rsidRDefault="00037474" w:rsidP="00D91A05">
                      <w:pPr>
                        <w:jc w:val="lowKashida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شركت دانشجو در امتحان پایاني الزامي است</w:t>
                      </w:r>
                    </w:p>
                    <w:p w14:paraId="4B033883" w14:textId="1D6B874A" w:rsidR="000B3AEB" w:rsidRDefault="00D91A05" w:rsidP="00D91A05">
                      <w:pPr>
                        <w:jc w:val="lowKashida"/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tl/>
                        </w:rPr>
                        <w:t>دان</w:t>
                      </w:r>
                      <w:r w:rsidR="00037474">
                        <w:rPr>
                          <w:rtl/>
                        </w:rPr>
                        <w:t xml:space="preserve">شجویان طبق اهداف درس </w:t>
                      </w:r>
                      <w:r>
                        <w:rPr>
                          <w:rFonts w:hint="cs"/>
                          <w:rtl/>
                        </w:rPr>
                        <w:t xml:space="preserve"> و نظرات مربی خود پیش بروند.</w:t>
                      </w:r>
                      <w:bookmarkStart w:id="1" w:name="_GoBack"/>
                      <w:bookmarkEnd w:id="1"/>
                    </w:p>
                    <w:p w14:paraId="559BDD18" w14:textId="77777777" w:rsidR="000B3AEB" w:rsidRPr="000B3AEB" w:rsidRDefault="000B3AEB" w:rsidP="000B3AEB">
                      <w:pPr>
                        <w:rPr>
                          <w:rFonts w:cs="B Titr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14:paraId="577DC3F3" w14:textId="77777777" w:rsidR="000B3AEB" w:rsidRDefault="000B3AEB" w:rsidP="000B3AEB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135738D" w14:textId="4A9E9554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40D39EB1" w14:textId="117BCAB7" w:rsidR="004767E1" w:rsidRDefault="004767E1" w:rsidP="004767E1">
      <w:pPr>
        <w:bidi w:val="0"/>
        <w:rPr>
          <w:rFonts w:cs="B Nazanin"/>
          <w:b/>
          <w:bCs/>
          <w:rtl/>
        </w:rPr>
      </w:pPr>
    </w:p>
    <w:p w14:paraId="18B47C8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F19430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72CEEB5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1CE7211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7FAC7A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AC9099C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6D828042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27F54F8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29EB84A3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B4C3330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45548756" w14:textId="77777777" w:rsidR="00E26577" w:rsidRDefault="00E26577" w:rsidP="00E26577">
      <w:pPr>
        <w:bidi w:val="0"/>
        <w:rPr>
          <w:rFonts w:cs="B Nazanin"/>
          <w:b/>
          <w:bCs/>
          <w:rtl/>
        </w:rPr>
      </w:pPr>
    </w:p>
    <w:p w14:paraId="551C7CDC" w14:textId="40EEEE78" w:rsidR="004767E1" w:rsidRDefault="004767E1" w:rsidP="004767E1">
      <w:pPr>
        <w:bidi w:val="0"/>
        <w:rPr>
          <w:rFonts w:cs="B Nazanin"/>
          <w:b/>
          <w:bCs/>
          <w:rtl/>
        </w:rPr>
      </w:pPr>
    </w:p>
    <w:tbl>
      <w:tblPr>
        <w:tblStyle w:val="GridTable1Light-Accent1"/>
        <w:bidiVisual/>
        <w:tblW w:w="9498" w:type="dxa"/>
        <w:tblInd w:w="121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000" w:firstRow="0" w:lastRow="0" w:firstColumn="0" w:lastColumn="0" w:noHBand="0" w:noVBand="0"/>
      </w:tblPr>
      <w:tblGrid>
        <w:gridCol w:w="9498"/>
      </w:tblGrid>
      <w:tr w:rsidR="004767E1" w:rsidRPr="000B3AEB" w14:paraId="0329C4C9" w14:textId="77777777" w:rsidTr="00BF6A2C">
        <w:trPr>
          <w:trHeight w:val="831"/>
        </w:trPr>
        <w:tc>
          <w:tcPr>
            <w:tcW w:w="9498" w:type="dxa"/>
            <w:tcBorders>
              <w:bottom w:val="single" w:sz="18" w:space="0" w:color="7030A0"/>
            </w:tcBorders>
          </w:tcPr>
          <w:p w14:paraId="7DECDF98" w14:textId="77777777" w:rsidR="004767E1" w:rsidRP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نحوه ارزیابی دانشجو و بارم مربوطه:  </w:t>
            </w:r>
          </w:p>
          <w:p w14:paraId="69DDF5C0" w14:textId="6D2A203F" w:rsidR="004767E1" w:rsidRPr="000B3AEB" w:rsidRDefault="004767E1" w:rsidP="004767E1">
            <w:pPr>
              <w:jc w:val="center"/>
              <w:rPr>
                <w:rFonts w:cs="B Nazanin"/>
                <w:b/>
                <w:bCs/>
                <w:rtl/>
              </w:rPr>
            </w:pPr>
            <w:r w:rsidRPr="00010969">
              <w:rPr>
                <w:rFonts w:cs="B Nazanin" w:hint="cs"/>
                <w:sz w:val="26"/>
                <w:szCs w:val="26"/>
                <w:rtl/>
              </w:rPr>
              <w:t>(هر استاد بسته به سیاست خود برای ارزیابی دانشجو می</w:t>
            </w:r>
            <w:r>
              <w:rPr>
                <w:rFonts w:cs="B Nazanin" w:hint="cs"/>
                <w:sz w:val="26"/>
                <w:szCs w:val="26"/>
                <w:rtl/>
              </w:rPr>
              <w:t>‌</w:t>
            </w:r>
            <w:r w:rsidRPr="00010969">
              <w:rPr>
                <w:rFonts w:cs="B Nazanin" w:hint="cs"/>
                <w:sz w:val="26"/>
                <w:szCs w:val="26"/>
                <w:rtl/>
              </w:rPr>
              <w:t>تواند مواردی را به این بند اضافه نماید)</w:t>
            </w:r>
            <w:r>
              <w:rPr>
                <w:rFonts w:cs="B Nazanin" w:hint="cs"/>
                <w:sz w:val="26"/>
                <w:szCs w:val="26"/>
                <w:rtl/>
              </w:rPr>
              <w:t>.</w:t>
            </w:r>
          </w:p>
        </w:tc>
      </w:tr>
      <w:tr w:rsidR="00504D54" w:rsidRPr="000B3AEB" w14:paraId="4B3BE916" w14:textId="77777777" w:rsidTr="00BF6A2C">
        <w:trPr>
          <w:trHeight w:val="197"/>
        </w:trPr>
        <w:tc>
          <w:tcPr>
            <w:tcW w:w="9498" w:type="dxa"/>
            <w:tcBorders>
              <w:bottom w:val="single" w:sz="8" w:space="0" w:color="FFFFFF" w:themeColor="background1"/>
            </w:tcBorders>
          </w:tcPr>
          <w:p w14:paraId="19ED4C30" w14:textId="77777777" w:rsidR="00504D54" w:rsidRDefault="00504D54" w:rsidP="00504D54">
            <w:pPr>
              <w:jc w:val="lowKashida"/>
              <w:rPr>
                <w:rFonts w:ascii="Albertus MT" w:hAnsi="Albertus MT" w:cs="B Nazanin"/>
                <w:b/>
                <w:bCs/>
                <w:sz w:val="26"/>
                <w:rtl/>
              </w:rPr>
            </w:pP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ارزیابی مستمر فعالیت عملی دانشجو در جلسات طبق لاگ بوك دانشكده           </w:t>
            </w: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>80</w:t>
            </w:r>
            <w:r w:rsidRPr="00D64EB7"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 درصد</w:t>
            </w:r>
          </w:p>
          <w:p w14:paraId="7A272824" w14:textId="0F58FE55" w:rsidR="00504D54" w:rsidRPr="004767E1" w:rsidRDefault="00504D54" w:rsidP="00504D54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ascii="Albertus MT" w:hAnsi="Albertus MT" w:cs="B Nazanin" w:hint="cs"/>
                <w:b/>
                <w:bCs/>
                <w:sz w:val="26"/>
                <w:rtl/>
              </w:rPr>
              <w:t xml:space="preserve">آزمون پایان دوره                                                                                                     20 درصد </w:t>
            </w:r>
          </w:p>
        </w:tc>
      </w:tr>
      <w:tr w:rsidR="004767E1" w:rsidRPr="00A90683" w14:paraId="5F95E7A0" w14:textId="77777777" w:rsidTr="00BF6A2C">
        <w:trPr>
          <w:trHeight w:val="1373"/>
        </w:trPr>
        <w:tc>
          <w:tcPr>
            <w:tcW w:w="9498" w:type="dxa"/>
          </w:tcPr>
          <w:p w14:paraId="3DA7A1BB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سياست مسئول دوره در مورد برخورد با غيبت و تاخير دانشجو در کلاس درس:</w:t>
            </w:r>
          </w:p>
          <w:p w14:paraId="6E92873E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بر اساس ماده 10 آموزشي ، غيبت غير موجه در امتحان پايان ترم به منزله نمره صفر و غيبت موجه موجب حذف آن درس خواهد شد</w:t>
            </w:r>
            <w:r>
              <w:t>.</w:t>
            </w:r>
          </w:p>
          <w:p w14:paraId="78733835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حضور دانشجو در تمام جلسات مربوط به کارآموزی الزامي است و ساعات غيبت دانشجو در اين دروس از 7.1 مجموع ساعات آن درس نبايد تجاوز نمايد</w:t>
            </w:r>
          </w:p>
          <w:p w14:paraId="795FF309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ساعت کارآموزی در بخش از ساعت 0337 الي 12337 مي باشد</w:t>
            </w:r>
          </w:p>
          <w:p w14:paraId="012289E1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 ستان تحت عناويني مانند: پيگيری امور اداری، شرکت در جل سه و ... فقط با ک سب مجوز از ا ستاد مربوطه مي سر مي باشد</w:t>
            </w:r>
            <w:r>
              <w:t>.</w:t>
            </w:r>
          </w:p>
          <w:p w14:paraId="7921FF22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جبران هر غيبت موجه يک برابر و غيبت غير موجه دوبرابر مي باشد و حداکثر تا يک هفته پس از اتمام کارآموزی دانشجو مي بايست غيبت خود را جبران نمايد</w:t>
            </w:r>
            <w:r>
              <w:t>.</w:t>
            </w:r>
          </w:p>
          <w:p w14:paraId="746EF40F" w14:textId="2845B620" w:rsidR="001A2B5C" w:rsidRPr="000B3AEB" w:rsidRDefault="005A60DC" w:rsidP="00224331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خروج از بخش يا بيمارستان فقط با کسب اجازه ازاستاد مربوطه ميسر مي باشد</w:t>
            </w:r>
            <w:r>
              <w:t>.</w:t>
            </w:r>
          </w:p>
        </w:tc>
      </w:tr>
      <w:tr w:rsidR="004767E1" w:rsidRPr="00A90683" w14:paraId="0038DA5F" w14:textId="77777777" w:rsidTr="00BF6A2C">
        <w:trPr>
          <w:trHeight w:val="3079"/>
        </w:trPr>
        <w:tc>
          <w:tcPr>
            <w:tcW w:w="9498" w:type="dxa"/>
          </w:tcPr>
          <w:p w14:paraId="1568A1C0" w14:textId="77777777" w:rsidR="004767E1" w:rsidRDefault="004767E1" w:rsidP="00224331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767E1">
              <w:rPr>
                <w:rFonts w:cs="B Titr" w:hint="cs"/>
                <w:b/>
                <w:bCs/>
                <w:sz w:val="22"/>
                <w:szCs w:val="22"/>
                <w:rtl/>
              </w:rPr>
              <w:t>ساير تذکرهای مهم برای دانشجويان:</w:t>
            </w:r>
          </w:p>
          <w:p w14:paraId="4582C335" w14:textId="77777777" w:rsidR="005A60DC" w:rsidRDefault="005A60DC" w:rsidP="00224331">
            <w:pPr>
              <w:jc w:val="lowKashida"/>
              <w:rPr>
                <w:rtl/>
              </w:rPr>
            </w:pPr>
            <w:r>
              <w:rPr>
                <w:rtl/>
              </w:rPr>
              <w:t>استفاده از يونيفرم مطابق مقرارت دانشکده "استفاده از اتيکت، روپوش سفيد، مقنعه ) برای خانم ها ( و شلوار مشکي و کفش ساده، عدم استفاده از شلوار جين" ضروری مي باشد</w:t>
            </w:r>
          </w:p>
          <w:p w14:paraId="1FDE615D" w14:textId="77777777" w:rsidR="005A60DC" w:rsidRDefault="005A60DC" w:rsidP="00224331">
            <w:pPr>
              <w:jc w:val="lowKashida"/>
              <w:rPr>
                <w:rtl/>
              </w:rPr>
            </w:pPr>
            <w:r>
              <w:t xml:space="preserve">.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در زمينه کوتاه نگه داشتن ناخن و عدم استفاده از زيور آالت مطابق قوانين و مقررات دانشکده عمل نماييد</w:t>
            </w:r>
            <w:r>
              <w:t>.</w:t>
            </w:r>
          </w:p>
          <w:p w14:paraId="7A77F8A5" w14:textId="6C773301" w:rsidR="005A60DC" w:rsidRDefault="005A60DC" w:rsidP="005A60DC">
            <w:pPr>
              <w:jc w:val="lowKashida"/>
              <w:rPr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 xml:space="preserve">ارتباط صحيح و مناسب با ديگران </w:t>
            </w:r>
            <w:r>
              <w:rPr>
                <w:rFonts w:hint="cs"/>
                <w:rtl/>
              </w:rPr>
              <w:t>(</w:t>
            </w:r>
            <w:r>
              <w:rPr>
                <w:rtl/>
              </w:rPr>
              <w:t xml:space="preserve">مربي، دانشجويان، پرسنل، بيمار و خانواده 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طبق اصول اخالقي و شئونات اسالمي داشته باشد</w:t>
            </w:r>
          </w:p>
          <w:p w14:paraId="0540B219" w14:textId="77777777" w:rsidR="005A60DC" w:rsidRDefault="005A60DC" w:rsidP="005A60DC">
            <w:pPr>
              <w:jc w:val="lowKashida"/>
              <w:rPr>
                <w:rtl/>
              </w:rPr>
            </w:pPr>
            <w:r>
              <w:t>.</w:t>
            </w:r>
            <w:r>
              <w:rPr>
                <w:rtl/>
              </w:rPr>
              <w:t>عايت قوانين و مقررات آموز شي در بخش، ارائه تکاليف يادگيری، شرکت در بحث گروهي، ارائه مراقبت ها و م شارکت فعال در يادگيری و يادگيری خودراهبر از مواردی هستند که در ارزشيابي لحاظ مي شود</w:t>
            </w:r>
            <w:r>
              <w:t>.</w:t>
            </w:r>
          </w:p>
          <w:p w14:paraId="14E3BF91" w14:textId="1DFD14C5" w:rsidR="005A60DC" w:rsidRPr="000B3AEB" w:rsidRDefault="005A60DC" w:rsidP="005A60DC">
            <w:pPr>
              <w:jc w:val="lowKashida"/>
              <w:rPr>
                <w:rFonts w:cs="B Titr"/>
                <w:b/>
                <w:bCs/>
                <w:rtl/>
              </w:rPr>
            </w:pPr>
            <w:r>
              <w:t xml:space="preserve"> </w:t>
            </w:r>
            <w:r>
              <w:sym w:font="Symbol" w:char="F0B7"/>
            </w:r>
            <w:r>
              <w:t xml:space="preserve"> </w:t>
            </w:r>
            <w:r>
              <w:rPr>
                <w:rtl/>
              </w:rPr>
              <w:t>کليه تکاليف خود را در پايان دوره به اساتيد باليني مربوطه تحويل دهيد</w:t>
            </w:r>
          </w:p>
        </w:tc>
      </w:tr>
    </w:tbl>
    <w:p w14:paraId="293F56AC" w14:textId="77777777" w:rsidR="004767E1" w:rsidRDefault="004767E1" w:rsidP="004767E1">
      <w:pPr>
        <w:bidi w:val="0"/>
        <w:rPr>
          <w:rFonts w:cs="B Nazanin"/>
          <w:b/>
          <w:bCs/>
          <w:rtl/>
        </w:rPr>
      </w:pPr>
    </w:p>
    <w:sectPr w:rsidR="004767E1" w:rsidSect="00A6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3" w:bottom="1253" w:left="993" w:header="709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EB46E" w14:textId="77777777" w:rsidR="00516E6A" w:rsidRDefault="00516E6A">
      <w:r>
        <w:separator/>
      </w:r>
    </w:p>
  </w:endnote>
  <w:endnote w:type="continuationSeparator" w:id="0">
    <w:p w14:paraId="1741FA1F" w14:textId="77777777" w:rsidR="00516E6A" w:rsidRDefault="005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09EA715-291B-4768-8B26-1EF6F437E0ED}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2" w:fontKey="{FD5A8C1B-D27A-4A3A-BBDF-D9117CB3C013}"/>
    <w:embedBold r:id="rId3" w:fontKey="{F0071BAC-D592-484B-BA2C-748CD2FA3F85}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4" w:subsetted="1" w:fontKey="{49210E7A-AF6F-42CD-884F-1B0B9C584BE9}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  <w:embedRegular r:id="rId5" w:fontKey="{73C004D3-EA76-42CA-8DFE-B057DC43BAB5}"/>
    <w:embedBold r:id="rId6" w:fontKey="{123523BA-EBE6-40FC-9662-584E10DCB92C}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  <w:embedRegular r:id="rId7" w:fontKey="{00C158E8-C9EB-4481-AA83-758C23A73B3E}"/>
    <w:embedBold r:id="rId8" w:fontKey="{C69F888F-BE40-4F00-93D3-0811B4420B09}"/>
    <w:embedItalic r:id="rId9" w:fontKey="{CAC6A290-D896-4E5C-BADB-82720B870F6C}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2197" w14:textId="77777777" w:rsidR="00BA0CBA" w:rsidRDefault="00BA0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4B54" w14:textId="77777777" w:rsidR="00BA0CBA" w:rsidRDefault="00BA0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1CA1C" w14:textId="77777777" w:rsidR="00BA0CBA" w:rsidRDefault="00BA0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56252" w14:textId="77777777" w:rsidR="00516E6A" w:rsidRDefault="00516E6A">
      <w:r>
        <w:separator/>
      </w:r>
    </w:p>
  </w:footnote>
  <w:footnote w:type="continuationSeparator" w:id="0">
    <w:p w14:paraId="5DD24618" w14:textId="77777777" w:rsidR="00516E6A" w:rsidRDefault="00516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74E44" w14:textId="356DDCA2" w:rsidR="00BA0CBA" w:rsidRDefault="00516E6A">
    <w:pPr>
      <w:pStyle w:val="Header"/>
    </w:pPr>
    <w:r>
      <w:rPr>
        <w:noProof/>
        <w:lang w:bidi="ar-SA"/>
      </w:rPr>
      <w:pict w14:anchorId="52B60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7" o:spid="_x0000_s2051" type="#_x0000_t75" style="position:absolute;left:0;text-align:left;margin-left:0;margin-top:0;width:292.5pt;height:387.1pt;z-index:-251654144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DEE0" w14:textId="2CA478E3" w:rsidR="00410B81" w:rsidRDefault="00516E6A" w:rsidP="007C31BE">
    <w:pPr>
      <w:pStyle w:val="Header"/>
      <w:ind w:left="-766"/>
    </w:pPr>
    <w:r>
      <w:rPr>
        <w:noProof/>
        <w:lang w:bidi="ar-SA"/>
      </w:rPr>
      <w:pict w14:anchorId="3CBE7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8" o:spid="_x0000_s2052" type="#_x0000_t75" style="position:absolute;left:0;text-align:left;margin-left:0;margin-top:0;width:292.5pt;height:387.1pt;z-index:-251653120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  <w:r w:rsidR="00A62544" w:rsidRPr="00410B81">
      <w:rPr>
        <w:noProof/>
        <w:lang w:bidi="ar-SA"/>
      </w:rPr>
      <w:drawing>
        <wp:anchor distT="0" distB="0" distL="114300" distR="114300" simplePos="0" relativeHeight="251659264" behindDoc="1" locked="0" layoutInCell="1" allowOverlap="1" wp14:anchorId="20C5FF78" wp14:editId="7F768708">
          <wp:simplePos x="0" y="0"/>
          <wp:positionH relativeFrom="margin">
            <wp:posOffset>363220</wp:posOffset>
          </wp:positionH>
          <wp:positionV relativeFrom="paragraph">
            <wp:posOffset>-221615</wp:posOffset>
          </wp:positionV>
          <wp:extent cx="1114425" cy="1028700"/>
          <wp:effectExtent l="0" t="0" r="9525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254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1A54A1B6" wp14:editId="4502EBDB">
          <wp:simplePos x="0" y="0"/>
          <wp:positionH relativeFrom="column">
            <wp:posOffset>4922520</wp:posOffset>
          </wp:positionH>
          <wp:positionV relativeFrom="paragraph">
            <wp:posOffset>-164465</wp:posOffset>
          </wp:positionV>
          <wp:extent cx="935081" cy="97155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081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0185" w14:textId="123131BC" w:rsidR="00BA0CBA" w:rsidRDefault="00516E6A">
    <w:pPr>
      <w:pStyle w:val="Header"/>
    </w:pPr>
    <w:r>
      <w:rPr>
        <w:noProof/>
        <w:lang w:bidi="ar-SA"/>
      </w:rPr>
      <w:pict w14:anchorId="044DBD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75656" o:spid="_x0000_s2050" type="#_x0000_t75" style="position:absolute;left:0;text-align:left;margin-left:0;margin-top:0;width:292.5pt;height:387.1pt;z-index:-251655168;mso-position-horizontal:center;mso-position-horizontal-relative:margin;mso-position-vertical:center;mso-position-vertical-relative:margin" o:allowincell="f">
          <v:imagedata r:id="rId1" o:title="3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D9F"/>
    <w:multiLevelType w:val="hybridMultilevel"/>
    <w:tmpl w:val="27D6AD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11E1B"/>
    <w:multiLevelType w:val="hybridMultilevel"/>
    <w:tmpl w:val="835E4D88"/>
    <w:lvl w:ilvl="0" w:tplc="8FE01F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4994"/>
    <w:multiLevelType w:val="hybridMultilevel"/>
    <w:tmpl w:val="F5D8146E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  <w:rPr>
        <w:rFonts w:cs="Times New Roman"/>
      </w:rPr>
    </w:lvl>
  </w:abstractNum>
  <w:abstractNum w:abstractNumId="3" w15:restartNumberingAfterBreak="0">
    <w:nsid w:val="23FD4794"/>
    <w:multiLevelType w:val="hybridMultilevel"/>
    <w:tmpl w:val="FBB4D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80A79"/>
    <w:multiLevelType w:val="hybridMultilevel"/>
    <w:tmpl w:val="4884593C"/>
    <w:lvl w:ilvl="0" w:tplc="50C86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3B3DB0"/>
    <w:multiLevelType w:val="hybridMultilevel"/>
    <w:tmpl w:val="71D47612"/>
    <w:lvl w:ilvl="0" w:tplc="2AAC50F6">
      <w:numFmt w:val="bullet"/>
      <w:lvlText w:val="-"/>
      <w:lvlJc w:val="left"/>
      <w:pPr>
        <w:ind w:left="1440" w:hanging="360"/>
      </w:pPr>
      <w:rPr>
        <w:rFonts w:ascii="Titr" w:eastAsia="Times New Roman" w:hAnsi="Nazanin" w:cs="Nazanin" w:hint="c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E665B"/>
    <w:multiLevelType w:val="hybridMultilevel"/>
    <w:tmpl w:val="77B03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8B9"/>
    <w:multiLevelType w:val="hybridMultilevel"/>
    <w:tmpl w:val="61EE47CA"/>
    <w:lvl w:ilvl="0" w:tplc="7DF0D35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6C5600"/>
    <w:multiLevelType w:val="hybridMultilevel"/>
    <w:tmpl w:val="D79E72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F41"/>
    <w:multiLevelType w:val="hybridMultilevel"/>
    <w:tmpl w:val="1D247556"/>
    <w:lvl w:ilvl="0" w:tplc="BF826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E15FC"/>
    <w:multiLevelType w:val="hybridMultilevel"/>
    <w:tmpl w:val="B32E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05208"/>
    <w:multiLevelType w:val="hybridMultilevel"/>
    <w:tmpl w:val="4484E46A"/>
    <w:lvl w:ilvl="0" w:tplc="74240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01AB"/>
    <w:multiLevelType w:val="hybridMultilevel"/>
    <w:tmpl w:val="FCA29864"/>
    <w:lvl w:ilvl="0" w:tplc="D432F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F5500"/>
    <w:multiLevelType w:val="hybridMultilevel"/>
    <w:tmpl w:val="B1A807D4"/>
    <w:lvl w:ilvl="0" w:tplc="EDE64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D66045"/>
    <w:multiLevelType w:val="hybridMultilevel"/>
    <w:tmpl w:val="9610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D4C01"/>
    <w:multiLevelType w:val="hybridMultilevel"/>
    <w:tmpl w:val="F01E74C2"/>
    <w:lvl w:ilvl="0" w:tplc="054EF260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14"/>
  </w:num>
  <w:num w:numId="9">
    <w:abstractNumId w:val="12"/>
  </w:num>
  <w:num w:numId="10">
    <w:abstractNumId w:val="7"/>
  </w:num>
  <w:num w:numId="11">
    <w:abstractNumId w:val="1"/>
  </w:num>
  <w:num w:numId="12">
    <w:abstractNumId w:val="13"/>
  </w:num>
  <w:num w:numId="13">
    <w:abstractNumId w:val="3"/>
  </w:num>
  <w:num w:numId="14">
    <w:abstractNumId w:val="6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1001B"/>
    <w:rsid w:val="00010969"/>
    <w:rsid w:val="000217B9"/>
    <w:rsid w:val="00037474"/>
    <w:rsid w:val="00037942"/>
    <w:rsid w:val="000548B0"/>
    <w:rsid w:val="00062BFF"/>
    <w:rsid w:val="00067D3C"/>
    <w:rsid w:val="000B3AEB"/>
    <w:rsid w:val="000E21E1"/>
    <w:rsid w:val="000F091F"/>
    <w:rsid w:val="00106703"/>
    <w:rsid w:val="00121D45"/>
    <w:rsid w:val="00136202"/>
    <w:rsid w:val="001A2B5C"/>
    <w:rsid w:val="002121BE"/>
    <w:rsid w:val="002177CC"/>
    <w:rsid w:val="00254153"/>
    <w:rsid w:val="003A150C"/>
    <w:rsid w:val="003A4E8F"/>
    <w:rsid w:val="003C0043"/>
    <w:rsid w:val="00410B81"/>
    <w:rsid w:val="004767E1"/>
    <w:rsid w:val="004E1040"/>
    <w:rsid w:val="00504B14"/>
    <w:rsid w:val="00504D54"/>
    <w:rsid w:val="00516E6A"/>
    <w:rsid w:val="005535F6"/>
    <w:rsid w:val="005A60DC"/>
    <w:rsid w:val="005B5876"/>
    <w:rsid w:val="00614ABD"/>
    <w:rsid w:val="006977D6"/>
    <w:rsid w:val="006E24F4"/>
    <w:rsid w:val="006F4D68"/>
    <w:rsid w:val="00765E77"/>
    <w:rsid w:val="00792826"/>
    <w:rsid w:val="007C31BE"/>
    <w:rsid w:val="008119C4"/>
    <w:rsid w:val="0082128F"/>
    <w:rsid w:val="00863FB9"/>
    <w:rsid w:val="00865211"/>
    <w:rsid w:val="0090799C"/>
    <w:rsid w:val="0095484D"/>
    <w:rsid w:val="00974928"/>
    <w:rsid w:val="009915AC"/>
    <w:rsid w:val="009C48F6"/>
    <w:rsid w:val="009D764D"/>
    <w:rsid w:val="009F2560"/>
    <w:rsid w:val="00A305EE"/>
    <w:rsid w:val="00A62544"/>
    <w:rsid w:val="00A90683"/>
    <w:rsid w:val="00AF4A8F"/>
    <w:rsid w:val="00B5215E"/>
    <w:rsid w:val="00B70736"/>
    <w:rsid w:val="00B807C6"/>
    <w:rsid w:val="00BA0CBA"/>
    <w:rsid w:val="00BB2ADF"/>
    <w:rsid w:val="00BF509B"/>
    <w:rsid w:val="00BF6A2C"/>
    <w:rsid w:val="00CA2EA9"/>
    <w:rsid w:val="00CC2EE3"/>
    <w:rsid w:val="00CC7EBB"/>
    <w:rsid w:val="00CD3599"/>
    <w:rsid w:val="00CD657A"/>
    <w:rsid w:val="00D32794"/>
    <w:rsid w:val="00D711E5"/>
    <w:rsid w:val="00D91A05"/>
    <w:rsid w:val="00DB2D45"/>
    <w:rsid w:val="00DD4CFC"/>
    <w:rsid w:val="00E1465F"/>
    <w:rsid w:val="00E26577"/>
    <w:rsid w:val="00E36D22"/>
    <w:rsid w:val="00E46647"/>
    <w:rsid w:val="00E663E4"/>
    <w:rsid w:val="00EA580B"/>
    <w:rsid w:val="00ED6061"/>
    <w:rsid w:val="00ED72F8"/>
    <w:rsid w:val="00EE20D5"/>
    <w:rsid w:val="00F17C7E"/>
    <w:rsid w:val="00F8334F"/>
    <w:rsid w:val="00F9496F"/>
    <w:rsid w:val="00FD0ECF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4B0C7588"/>
  <w15:docId w15:val="{48CF7235-5A15-4F2D-A22C-267A6D1D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10B81"/>
    <w:rPr>
      <w:sz w:val="24"/>
      <w:szCs w:val="24"/>
      <w:lang w:bidi="fa-IR"/>
    </w:rPr>
  </w:style>
  <w:style w:type="table" w:styleId="TableGrid">
    <w:name w:val="Table Grid"/>
    <w:basedOn w:val="TableNormal"/>
    <w:rsid w:val="007C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2">
    <w:name w:val="Grid Table 1 Light Accent 2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B3AE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99"/>
    <w:qFormat/>
    <w:rsid w:val="008119C4"/>
    <w:pPr>
      <w:ind w:left="720"/>
      <w:contextualSpacing/>
    </w:pPr>
  </w:style>
  <w:style w:type="character" w:customStyle="1" w:styleId="a-size-large1">
    <w:name w:val="a-size-large1"/>
    <w:uiPriority w:val="99"/>
    <w:rsid w:val="009F2560"/>
    <w:rPr>
      <w:rFonts w:ascii="Arial" w:hAnsi="Arial" w:cs="Arial"/>
    </w:rPr>
  </w:style>
  <w:style w:type="character" w:customStyle="1" w:styleId="a-color-state">
    <w:name w:val="a-color-state"/>
    <w:uiPriority w:val="99"/>
    <w:rsid w:val="009F2560"/>
    <w:rPr>
      <w:rFonts w:cs="Times New Roman"/>
    </w:rPr>
  </w:style>
  <w:style w:type="paragraph" w:styleId="BodyText">
    <w:name w:val="Body Text"/>
    <w:basedOn w:val="Normal"/>
    <w:link w:val="BodyTextChar"/>
    <w:rsid w:val="006E24F4"/>
    <w:pPr>
      <w:spacing w:after="120"/>
    </w:pPr>
    <w:rPr>
      <w:rFonts w:eastAsia="SimSun"/>
      <w:lang w:eastAsia="zh-CN"/>
    </w:rPr>
  </w:style>
  <w:style w:type="character" w:customStyle="1" w:styleId="BodyTextChar">
    <w:name w:val="Body Text Char"/>
    <w:basedOn w:val="DefaultParagraphFont"/>
    <w:link w:val="BodyText"/>
    <w:rsid w:val="006E24F4"/>
    <w:rPr>
      <w:rFonts w:eastAsia="SimSun"/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41F36-7752-471F-8A69-093ADDD3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Sedighe Sadat shahrian</cp:lastModifiedBy>
  <cp:revision>2</cp:revision>
  <cp:lastPrinted>2022-08-30T09:41:00Z</cp:lastPrinted>
  <dcterms:created xsi:type="dcterms:W3CDTF">2024-10-05T07:18:00Z</dcterms:created>
  <dcterms:modified xsi:type="dcterms:W3CDTF">2024-10-05T07:18:00Z</dcterms:modified>
</cp:coreProperties>
</file>