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0D337FA3" w:rsidR="003A4E8F" w:rsidRDefault="00405027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793CF" wp14:editId="453B40A7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5937250" cy="7810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4AB08" w14:textId="77777777" w:rsidR="00405027" w:rsidRDefault="00405027" w:rsidP="00405027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پرستاری و مامایی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مامایی  </w:t>
                            </w:r>
                          </w:p>
                          <w:p w14:paraId="41B2467F" w14:textId="23ECD074" w:rsidR="00405027" w:rsidRPr="000B3AEB" w:rsidRDefault="00405027" w:rsidP="00C5085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بارداری و زایمان غیر طبیعی (بارداری و زایمان 1)</w:t>
                            </w:r>
                            <w:r w:rsidR="00C5085D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</w:t>
                            </w:r>
                            <w:r w:rsidR="00C5085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5085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1402-1403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793CF" id="Rectangle 20" o:spid="_x0000_s1027" style="position:absolute;left:0;text-align:left;margin-left:0;margin-top:12.25pt;width:467.5pt;height:6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" fillcolor="white [3201]" strokecolor="#8064a2 [3207]" strokeweight="2pt">
                <v:textbox>
                  <w:txbxContent>
                    <w:p w14:paraId="68D4AB08" w14:textId="77777777" w:rsidR="00405027" w:rsidRDefault="00405027" w:rsidP="00405027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پرستاری و مامایی</w:t>
                      </w:r>
                      <w:r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مامایی  </w:t>
                      </w:r>
                    </w:p>
                    <w:p w14:paraId="41B2467F" w14:textId="23ECD074" w:rsidR="00405027" w:rsidRPr="000B3AEB" w:rsidRDefault="00405027" w:rsidP="00C5085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بارداری و زایمان غیر طبیعی (بارداری و زایمان 1)</w:t>
                      </w:r>
                      <w:r w:rsidR="00C5085D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</w:t>
                      </w:r>
                      <w:r w:rsidR="00C5085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–</w:t>
                      </w: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C5085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1402-1403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DFD2C7" w14:textId="680E71E0" w:rsidR="007C31BE" w:rsidRDefault="007C31BE">
      <w:pPr>
        <w:jc w:val="center"/>
        <w:rPr>
          <w:rFonts w:cs="B Nazanin"/>
          <w:b/>
          <w:bCs/>
        </w:rPr>
      </w:pP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405027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5814179F" w:rsidR="00405027" w:rsidRPr="000B3AEB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Pr="0040502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05027">
              <w:rPr>
                <w:rFonts w:cs="B Mitra" w:hint="cs"/>
                <w:b/>
                <w:bCs/>
                <w:sz w:val="26"/>
                <w:szCs w:val="26"/>
                <w:rtl/>
              </w:rPr>
              <w:t>بارداری و زایمان 1، کد درس : 10</w:t>
            </w:r>
          </w:p>
        </w:tc>
        <w:tc>
          <w:tcPr>
            <w:tcW w:w="4445" w:type="dxa"/>
          </w:tcPr>
          <w:p w14:paraId="3E2B71A0" w14:textId="7C7F48DB" w:rsidR="00405027" w:rsidRPr="000B3AEB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Mitra" w:hint="cs"/>
                <w:b/>
                <w:bCs/>
                <w:rtl/>
              </w:rPr>
              <w:t xml:space="preserve">  مامایی-کارشناسی ناپیوسته</w:t>
            </w:r>
          </w:p>
        </w:tc>
      </w:tr>
      <w:tr w:rsidR="00405027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28CA7185" w:rsidR="00405027" w:rsidRPr="000B3AEB" w:rsidRDefault="00405027" w:rsidP="000249F5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0249F5">
              <w:rPr>
                <w:rFonts w:asciiTheme="minorHAnsi" w:hAnsiTheme="minorHAnsi" w:cs="B Mitra" w:hint="cs"/>
                <w:b/>
                <w:bCs/>
                <w:rtl/>
              </w:rPr>
              <w:t>سه</w:t>
            </w:r>
            <w:r w:rsidR="000249F5">
              <w:rPr>
                <w:rFonts w:asciiTheme="minorHAnsi" w:hAnsiTheme="minorHAnsi" w:cs="B Mitra"/>
                <w:b/>
                <w:bCs/>
                <w:rtl/>
              </w:rPr>
              <w:softHyphen/>
            </w:r>
            <w:r w:rsidR="000249F5">
              <w:rPr>
                <w:rFonts w:asciiTheme="minorHAnsi" w:hAnsiTheme="minorHAnsi" w:cs="B Mitra" w:hint="cs"/>
                <w:b/>
                <w:bCs/>
                <w:rtl/>
              </w:rPr>
              <w:t>شنبه</w:t>
            </w:r>
            <w:r>
              <w:rPr>
                <w:rFonts w:asciiTheme="minorHAnsi" w:hAnsiTheme="minorHAnsi" w:cs="B Mitra" w:hint="cs"/>
                <w:b/>
                <w:bCs/>
                <w:rtl/>
              </w:rPr>
              <w:t xml:space="preserve"> . ساعت </w:t>
            </w:r>
            <w:r w:rsidR="000249F5">
              <w:rPr>
                <w:rFonts w:asciiTheme="minorHAnsi" w:hAnsiTheme="minorHAnsi" w:cs="B Mitra" w:hint="cs"/>
                <w:b/>
                <w:bCs/>
                <w:rtl/>
              </w:rPr>
              <w:t>2-12</w:t>
            </w:r>
          </w:p>
        </w:tc>
        <w:tc>
          <w:tcPr>
            <w:tcW w:w="4445" w:type="dxa"/>
          </w:tcPr>
          <w:p w14:paraId="44129D9A" w14:textId="141A78C6" w:rsidR="00405027" w:rsidRPr="000B3AEB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Pr="00405027">
              <w:rPr>
                <w:rFonts w:asciiTheme="minorHAnsi" w:hAnsiTheme="minorHAnsi" w:cs="B Mitra" w:hint="cs"/>
                <w:b/>
                <w:bCs/>
                <w:sz w:val="22"/>
                <w:szCs w:val="22"/>
                <w:rtl/>
              </w:rPr>
              <w:t>پردیس دانشگاه علوم پزشکی نیشابور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471015E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405027">
              <w:rPr>
                <w:rFonts w:asciiTheme="minorHAnsi" w:hAnsiTheme="minorHAnsi" w:cs="B Mitra" w:hint="cs"/>
                <w:b/>
                <w:bCs/>
                <w:rtl/>
              </w:rPr>
              <w:t>2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6EAF9D3D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0502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405027" w:rsidRPr="009B13D8">
              <w:rPr>
                <w:rFonts w:cs="B Lotus"/>
                <w:b/>
                <w:bCs/>
                <w:rtl/>
              </w:rPr>
              <w:t xml:space="preserve"> تشر</w:t>
            </w:r>
            <w:r w:rsidR="00405027" w:rsidRPr="009B13D8">
              <w:rPr>
                <w:rFonts w:cs="B Lotus" w:hint="cs"/>
                <w:b/>
                <w:bCs/>
                <w:rtl/>
              </w:rPr>
              <w:t>یح،</w:t>
            </w:r>
            <w:r w:rsidR="00405027" w:rsidRPr="009B13D8">
              <w:rPr>
                <w:rFonts w:cs="B Lotus"/>
                <w:b/>
                <w:bCs/>
                <w:rtl/>
              </w:rPr>
              <w:t xml:space="preserve"> ف</w:t>
            </w:r>
            <w:r w:rsidR="00405027" w:rsidRPr="009B13D8">
              <w:rPr>
                <w:rFonts w:cs="B Lotus" w:hint="cs"/>
                <w:b/>
                <w:bCs/>
                <w:rtl/>
              </w:rPr>
              <w:t>یزیولوژی</w:t>
            </w:r>
            <w:r w:rsidR="00405027" w:rsidRPr="009B13D8">
              <w:rPr>
                <w:rFonts w:cs="B Lotus"/>
                <w:b/>
                <w:bCs/>
                <w:rtl/>
              </w:rPr>
              <w:t xml:space="preserve"> و ا</w:t>
            </w:r>
            <w:r w:rsidR="00405027" w:rsidRPr="009B13D8">
              <w:rPr>
                <w:rFonts w:cs="B Lotus" w:hint="cs"/>
                <w:b/>
                <w:bCs/>
                <w:rtl/>
              </w:rPr>
              <w:t>یمنی</w:t>
            </w:r>
            <w:r w:rsidR="00405027" w:rsidRPr="009B13D8">
              <w:rPr>
                <w:rFonts w:cs="B Lotus"/>
                <w:b/>
                <w:bCs/>
                <w:rtl/>
              </w:rPr>
              <w:t xml:space="preserve"> شناس</w:t>
            </w:r>
            <w:r w:rsidR="00405027" w:rsidRPr="009B13D8">
              <w:rPr>
                <w:rFonts w:cs="B Lotus" w:hint="cs"/>
                <w:b/>
                <w:bCs/>
                <w:rtl/>
              </w:rPr>
              <w:t>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623014A2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05027">
              <w:rPr>
                <w:rFonts w:asciiTheme="minorHAnsi" w:hAnsiTheme="minorHAnsi" w:cs="B Mitra" w:hint="cs"/>
                <w:b/>
                <w:bCs/>
                <w:rtl/>
              </w:rPr>
              <w:t xml:space="preserve"> زهرا کمالی</w:t>
            </w:r>
          </w:p>
        </w:tc>
        <w:tc>
          <w:tcPr>
            <w:tcW w:w="4445" w:type="dxa"/>
          </w:tcPr>
          <w:p w14:paraId="4864803C" w14:textId="34C665CD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05027">
              <w:rPr>
                <w:rFonts w:asciiTheme="minorHAnsi" w:hAnsiTheme="minorHAnsi" w:cs="B Mitra" w:hint="cs"/>
                <w:b/>
                <w:bCs/>
                <w:rtl/>
              </w:rPr>
              <w:t xml:space="preserve"> زهرا کمالی</w:t>
            </w:r>
          </w:p>
        </w:tc>
      </w:tr>
      <w:tr w:rsidR="00405027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661B545D" w14:textId="77777777" w:rsidR="00405027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>
              <w:rPr>
                <w:rFonts w:asciiTheme="minorHAnsi" w:hAnsiTheme="minorHAnsi" w:cs="B Mitra" w:hint="cs"/>
                <w:b/>
                <w:bCs/>
                <w:rtl/>
              </w:rPr>
              <w:t xml:space="preserve"> بیمارستان حکیم نیشابور</w:t>
            </w:r>
          </w:p>
          <w:p w14:paraId="3963FA04" w14:textId="4180696C" w:rsidR="00405027" w:rsidRPr="000B3AEB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میدان باغرود</w:t>
            </w:r>
          </w:p>
        </w:tc>
        <w:tc>
          <w:tcPr>
            <w:tcW w:w="4445" w:type="dxa"/>
          </w:tcPr>
          <w:p w14:paraId="574C14EF" w14:textId="77777777" w:rsidR="00405027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>
              <w:rPr>
                <w:rFonts w:asciiTheme="minorHAnsi" w:hAnsiTheme="minorHAnsi" w:cs="B Mitra" w:hint="cs"/>
                <w:b/>
                <w:bCs/>
                <w:rtl/>
              </w:rPr>
              <w:t>داخلی 364- 42638001 ، سه روز اول هفته</w:t>
            </w:r>
          </w:p>
          <w:p w14:paraId="4B7B48F7" w14:textId="4648842F" w:rsidR="00405027" w:rsidRPr="000B3AEB" w:rsidRDefault="00405027" w:rsidP="00405027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:</w:t>
            </w:r>
            <w:r>
              <w:rPr>
                <w:rFonts w:asciiTheme="minorHAnsi" w:hAnsiTheme="minorHAnsi" w:cs="B Mitra"/>
                <w:b/>
                <w:bCs/>
              </w:rPr>
              <w:t xml:space="preserve"> kamaliz@nums.ac.ir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60248800" w14:textId="4CEB30BE" w:rsidR="00974928" w:rsidRPr="004767E1" w:rsidRDefault="00106C29" w:rsidP="00106C29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1- </w:t>
            </w:r>
            <w:r w:rsidRPr="00106C29">
              <w:rPr>
                <w:rFonts w:cs="B Nazanin"/>
                <w:sz w:val="22"/>
                <w:szCs w:val="22"/>
                <w:rtl/>
              </w:rPr>
              <w:t>بدست اوردن مهارت علم</w:t>
            </w:r>
            <w:r w:rsidRPr="00106C2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06C29">
              <w:rPr>
                <w:rFonts w:cs="B Nazanin"/>
                <w:sz w:val="22"/>
                <w:szCs w:val="22"/>
                <w:rtl/>
              </w:rPr>
              <w:t xml:space="preserve"> (بعد دانش) و عمل</w:t>
            </w:r>
            <w:r w:rsidRPr="00106C2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06C29">
              <w:rPr>
                <w:rFonts w:cs="B Nazanin"/>
                <w:sz w:val="22"/>
                <w:szCs w:val="22"/>
                <w:rtl/>
              </w:rPr>
              <w:t xml:space="preserve"> (بعد مهارت</w:t>
            </w:r>
            <w:r w:rsidRPr="00106C29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06C29">
              <w:rPr>
                <w:rFonts w:cs="B Nazanin"/>
                <w:sz w:val="22"/>
                <w:szCs w:val="22"/>
                <w:rtl/>
              </w:rPr>
              <w:t xml:space="preserve">)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 </w:t>
            </w:r>
            <w:r w:rsidRPr="00106C29">
              <w:rPr>
                <w:rFonts w:cs="B Nazanin" w:hint="cs"/>
                <w:sz w:val="22"/>
                <w:szCs w:val="22"/>
                <w:rtl/>
              </w:rPr>
              <w:t xml:space="preserve">نحوه تشخیص، اداره و مراقبت از مادر و جنین در بارداری ها و زایمانهای غیر طبیعی  </w:t>
            </w:r>
          </w:p>
        </w:tc>
      </w:tr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1E946FD8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239DAC52" w14:textId="3A1537CA" w:rsidR="00F53231" w:rsidRP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1. </w:t>
            </w:r>
            <w:r w:rsidR="00106C29" w:rsidRPr="00106C29">
              <w:rPr>
                <w:rFonts w:cs="B Nazanin"/>
                <w:rtl/>
              </w:rPr>
              <w:t>آشنا</w:t>
            </w:r>
            <w:r w:rsidR="00106C29" w:rsidRPr="00106C29">
              <w:rPr>
                <w:rFonts w:cs="B Nazanin" w:hint="cs"/>
                <w:rtl/>
              </w:rPr>
              <w:t>یی</w:t>
            </w:r>
            <w:r w:rsidR="00106C29" w:rsidRPr="00106C29">
              <w:rPr>
                <w:rFonts w:cs="B Nazanin"/>
                <w:rtl/>
              </w:rPr>
              <w:t xml:space="preserve"> با </w:t>
            </w:r>
            <w:r w:rsidR="00106C29" w:rsidRPr="00106C29">
              <w:rPr>
                <w:rFonts w:cs="B Nazanin" w:hint="cs"/>
                <w:rtl/>
              </w:rPr>
              <w:t xml:space="preserve">اختلالات جفت. </w:t>
            </w:r>
          </w:p>
          <w:p w14:paraId="5A79009F" w14:textId="72E87E6F" w:rsidR="00F53231" w:rsidRPr="006B1661" w:rsidRDefault="00106C29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06C29">
              <w:rPr>
                <w:rFonts w:cs="B Nazanin"/>
              </w:rPr>
              <w:t xml:space="preserve"> </w:t>
            </w:r>
            <w:r w:rsidR="00F53231"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6F19C19B" w14:textId="77777777" w:rsidR="00F53231" w:rsidRPr="006B1661" w:rsidRDefault="00F53231" w:rsidP="00F53231">
            <w:pPr>
              <w:pStyle w:val="Title"/>
              <w:spacing w:line="204" w:lineRule="auto"/>
              <w:ind w:left="36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4A253C16" w14:textId="77777777" w:rsidR="00F53231" w:rsidRPr="00C85C49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واریانتهای شکل و اندازه انواع جفت </w:t>
            </w:r>
            <w:r w:rsidRPr="00C85C49">
              <w:rPr>
                <w:rFonts w:cs="B Nazanin" w:hint="cs"/>
                <w:sz w:val="22"/>
                <w:szCs w:val="22"/>
                <w:rtl/>
                <w:lang w:bidi="fa-IR"/>
              </w:rPr>
              <w:t>را بشناسد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</w:p>
          <w:p w14:paraId="117EFDAC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اختلالات جریان خون مادری و جفتی را توضیح دهد.</w:t>
            </w:r>
          </w:p>
          <w:p w14:paraId="4FD6759E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کوریوآمنیوتیت و سایر اختلالات پرده های جفت را توضیح دهد.</w:t>
            </w:r>
          </w:p>
          <w:p w14:paraId="716B08D6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طول بندناف، پیچ خوردگی بندناف و انواع محل اتصال بندناف به جفت را توضیح دهد.</w:t>
            </w:r>
          </w:p>
          <w:p w14:paraId="323EDCCC" w14:textId="77777777" w:rsidR="00F53231" w:rsidRDefault="00F53231" w:rsidP="00F53231">
            <w:pPr>
              <w:pStyle w:val="Title"/>
              <w:spacing w:line="204" w:lineRule="auto"/>
              <w:ind w:left="36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30A95D0B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مادر احساس مسئولیت نماید.</w:t>
            </w:r>
          </w:p>
          <w:p w14:paraId="6013B918" w14:textId="77777777" w:rsidR="00F53231" w:rsidRPr="006A7EC5" w:rsidRDefault="00F53231" w:rsidP="00F53231">
            <w:pPr>
              <w:pStyle w:val="ListParagraph"/>
              <w:numPr>
                <w:ilvl w:val="0"/>
                <w:numId w:val="4"/>
              </w:numPr>
              <w:spacing w:line="204" w:lineRule="auto"/>
              <w:rPr>
                <w:rFonts w:cs="B Nazanin"/>
                <w:b/>
                <w:bCs/>
                <w:rtl/>
              </w:rPr>
            </w:pPr>
            <w:r w:rsidRPr="006A7EC5">
              <w:rPr>
                <w:rFonts w:cs="B Nazanin" w:hint="cs"/>
                <w:b/>
                <w:bCs/>
                <w:sz w:val="22"/>
                <w:szCs w:val="22"/>
                <w:rtl/>
              </w:rPr>
              <w:t>برای انجام صحیح تکالیف حساسیت نشان دهد.</w:t>
            </w:r>
          </w:p>
          <w:p w14:paraId="76456A80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6FB0ACA6" w14:textId="0E0DFA97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2. </w:t>
            </w:r>
            <w:r w:rsidRPr="00106C29">
              <w:rPr>
                <w:rFonts w:cs="B Nazanin" w:hint="cs"/>
                <w:rtl/>
              </w:rPr>
              <w:t>آ</w:t>
            </w:r>
            <w:r w:rsidRPr="00106C29">
              <w:rPr>
                <w:rFonts w:cs="B Nazanin"/>
                <w:rtl/>
              </w:rPr>
              <w:t>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اختلالات مایع آمنیون.</w:t>
            </w:r>
          </w:p>
          <w:p w14:paraId="6F35BA1F" w14:textId="77777777" w:rsidR="00F53231" w:rsidRPr="006B166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7B322EB2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4F36512F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حجم طبیعی مایع آمنیون و  فیزیولوژی مایع آمنیون را توضیح دهد.</w:t>
            </w:r>
          </w:p>
          <w:p w14:paraId="71D54EEA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اندازه گیری و بررسی سونوگرافی مایع آمنیون  را بیان کند.</w:t>
            </w:r>
          </w:p>
          <w:p w14:paraId="1F4154DB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اتیولوژی، عوارض و تدابیر درمانی هیدرآمنیوس را توضیح دهد.</w:t>
            </w:r>
          </w:p>
          <w:p w14:paraId="28611420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اتیولوژی، عوارض و تدابیر درمانی اولیگوآمنیوس را توضیح دهد.</w:t>
            </w:r>
          </w:p>
          <w:p w14:paraId="2F4DDCCD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591C81C2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قلب مادر احساس مسئولیت کند</w:t>
            </w:r>
          </w:p>
          <w:p w14:paraId="5E3D7C49" w14:textId="74CBD0A7" w:rsidR="00F53231" w:rsidRDefault="00F53231" w:rsidP="006A7EC5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برای مراقبت از مادر باردار مبتلا به بیماری قلبی انگیزه نشان دهد. </w:t>
            </w:r>
          </w:p>
          <w:p w14:paraId="3580DFEC" w14:textId="77777777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C1B26B8" w14:textId="39A232BD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3.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عوارض اولیه حاملگی (سقط)</w:t>
            </w:r>
          </w:p>
          <w:p w14:paraId="2C66953C" w14:textId="77777777" w:rsidR="00F53231" w:rsidRPr="006B166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7677F33D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72BB6032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پاتوژنز، عوامل خطرو عوامل مادری سقط خودبخودی سه ماهه اول بارداری را توضیح دهد.</w:t>
            </w:r>
          </w:p>
          <w:p w14:paraId="196653E1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تشخیص و تقسیم بندی انواع سقط خودبخودی  را توضیح دهد.</w:t>
            </w:r>
          </w:p>
          <w:p w14:paraId="05ACA001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اتیولوژی سقط راجعه را توضیح دهد.</w:t>
            </w:r>
          </w:p>
          <w:p w14:paraId="4A8301DB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میزان بروز و اتیولوژی سقط های سه ماهه دوم  را بیان نماید.</w:t>
            </w:r>
          </w:p>
          <w:p w14:paraId="1EEB10F1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نارسایی سرویکس و زمان و نحوه انجام سرکلاژ سرویکس را بداند.</w:t>
            </w:r>
          </w:p>
          <w:p w14:paraId="3AF5B3FC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القایی سقط در سه ماهه اول و دوم بارداری را توضیح هد.</w:t>
            </w:r>
          </w:p>
          <w:p w14:paraId="7F069A7E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3B61CCB5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مادر احساس مسئولیت کند.</w:t>
            </w:r>
          </w:p>
          <w:p w14:paraId="31F71C30" w14:textId="77777777" w:rsidR="00F53231" w:rsidRDefault="00F53231" w:rsidP="00F53231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مراقبت از مادر باردار مبتلا به بیماری هایپرتنشن انگیزه نشان دهد.</w:t>
            </w:r>
          </w:p>
          <w:p w14:paraId="76516A43" w14:textId="70012E82" w:rsidR="00F53231" w:rsidRDefault="00F53231" w:rsidP="006A7EC5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78621F98" w14:textId="77777777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6762F97C" w14:textId="2E2F73AE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عوارض اولیه حاملگی (حاملگی نابجا)</w:t>
            </w:r>
          </w:p>
          <w:p w14:paraId="173C1BC1" w14:textId="77777777" w:rsidR="00F53231" w:rsidRPr="006B166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78018717" w14:textId="77777777" w:rsidR="00F53231" w:rsidRDefault="00F53231" w:rsidP="00F53231">
            <w:pPr>
              <w:pStyle w:val="Title"/>
              <w:spacing w:line="204" w:lineRule="auto"/>
              <w:ind w:left="108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6DA869BD" w14:textId="77777777" w:rsidR="00F53231" w:rsidRDefault="00F53231" w:rsidP="00F53231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تقسیم بندی، عوامل خطر،  سیر بیماری و پیامدهای بالقوه حاملگی نابجا را بیان کنید.</w:t>
            </w:r>
          </w:p>
          <w:p w14:paraId="70ED5AF0" w14:textId="77777777" w:rsidR="00F53231" w:rsidRDefault="00F53231" w:rsidP="00F53231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تشخیصی بالینی ، آزمایشگاهی و سونوگرافیک حاملگی نابجا را توضیح دهید.</w:t>
            </w:r>
          </w:p>
          <w:p w14:paraId="5CC69CF3" w14:textId="77777777" w:rsidR="00F53231" w:rsidRDefault="00F53231" w:rsidP="00F53231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تشخیص و تفاوتهای حاملگی های نابجا (لوله ای، بینابینی، اسکار سزارین، سرویکال، شکمی و تخمدانی) را توضیح دهید.</w:t>
            </w:r>
          </w:p>
          <w:p w14:paraId="4A80088B" w14:textId="77777777" w:rsidR="00F53231" w:rsidRDefault="00F53231" w:rsidP="00F53231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درمانهای طبی و جراحی حاملگی نابجا  را تعریف کنید.</w:t>
            </w:r>
          </w:p>
          <w:p w14:paraId="2CD49669" w14:textId="77777777" w:rsidR="00F53231" w:rsidRDefault="00F53231" w:rsidP="00F53231">
            <w:pPr>
              <w:pStyle w:val="Title"/>
              <w:spacing w:line="204" w:lineRule="auto"/>
              <w:ind w:left="108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729B12C8" w14:textId="77777777" w:rsidR="00F53231" w:rsidRDefault="00F53231" w:rsidP="00F53231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مادر احساس مسئولیت کند.</w:t>
            </w:r>
          </w:p>
          <w:p w14:paraId="01579001" w14:textId="422C7E4A" w:rsidR="00F53231" w:rsidRDefault="00F53231" w:rsidP="006A7EC5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3FF5ABA2" w14:textId="77777777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4EC63C05" w14:textId="4168F966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عوارض اولیه حاملگی (بیماری تروفوبلاستیک حاملگی)</w:t>
            </w:r>
          </w:p>
          <w:p w14:paraId="26DDFBD8" w14:textId="77777777" w:rsidR="00F53231" w:rsidRPr="006B166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2D136549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5C2176DD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عوامل خطر و پاتوژنز مول هیداتی فورم را توضیح دهد.</w:t>
            </w:r>
          </w:p>
          <w:p w14:paraId="0AD9D1DB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تشخیصی بالینی، آزمایشگاهی و سونوگرافیکی حاملگی مولار را بیان کند.</w:t>
            </w:r>
          </w:p>
          <w:p w14:paraId="615482AB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یافته های بالینی، تشخیص، مرحله بندی و امتیاز دهی پروگنوستیک نئوپلازی تروفوبلاستیک بارداری را توضیح دهد.</w:t>
            </w:r>
          </w:p>
          <w:p w14:paraId="0225B83C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تقسیم بندی هیستولوژیک نئوپلازی تروفوبلاستیک بارداری (مول مهاجم، کوریوکارسینوم، تومور تروفوبلاستیک جایگاه جفت)،  را بیان کند.</w:t>
            </w:r>
          </w:p>
          <w:p w14:paraId="7C198EAA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درمانهای نئوپلازی تروفوبلاستیک بارداری و مول هیداتی فورم را بیان نماید.</w:t>
            </w:r>
          </w:p>
          <w:p w14:paraId="7B830ACA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نظارت نئوپلازی تروفوبلاستیک بارداری و مول هیداتی فورم در حاملگی های بعدی را شرح دهد.</w:t>
            </w:r>
          </w:p>
          <w:p w14:paraId="6D41E20A" w14:textId="77777777" w:rsidR="00F53231" w:rsidRDefault="00F53231" w:rsidP="00F53231">
            <w:pPr>
              <w:pStyle w:val="Title"/>
              <w:spacing w:line="204" w:lineRule="auto"/>
              <w:ind w:left="108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138980D0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مادر احساس مسئولیت کند.</w:t>
            </w:r>
          </w:p>
          <w:p w14:paraId="52D09481" w14:textId="1D1F63B0" w:rsidR="00F53231" w:rsidRDefault="00F53231" w:rsidP="006A7EC5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08C27D77" w14:textId="77777777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853F9CD" w14:textId="5DEFA12D" w:rsidR="00F5323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6.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لیبر طبیعی و زایمان واژینال</w:t>
            </w:r>
          </w:p>
          <w:p w14:paraId="37FB33AD" w14:textId="77777777" w:rsidR="00F53231" w:rsidRPr="006B1661" w:rsidRDefault="00F53231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3AFA4093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2D8C213E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B80D2B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B80D2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قرار جنین، نمایش های جنین و وضعیت های جنین  را شرح دهد.</w:t>
            </w:r>
          </w:p>
          <w:p w14:paraId="73E41931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تشخیصی شکمی با مانور لئوپولد و واژینال در تشخیص نمایش و وضعیت و قرار جنین  را شرح دهد.</w:t>
            </w:r>
          </w:p>
          <w:p w14:paraId="10A76C8F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اتیوپاتوژنز، علایم، عوارض، تشخیص و نحوه درمان کبد چرب بارداری را شرح دهد.</w:t>
            </w:r>
          </w:p>
          <w:p w14:paraId="01FC51E4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حرکات اصلی زایمان را شرح دهد.</w:t>
            </w:r>
          </w:p>
          <w:p w14:paraId="47DE442F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علل و چگونگی ایجاد آسینکلیتیسم را شرح دهد.</w:t>
            </w:r>
          </w:p>
          <w:p w14:paraId="34EAAD4C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تشخیصی پارگی کیسه آب را بیان کند.</w:t>
            </w:r>
          </w:p>
          <w:p w14:paraId="2A070E82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اقدامات و اداره مراحل اول، دوم، سوم و چهارم پس از زایمان را شرح دهد.</w:t>
            </w:r>
          </w:p>
          <w:p w14:paraId="6BC45928" w14:textId="77777777" w:rsidR="00F53231" w:rsidRDefault="00F53231" w:rsidP="00F53231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669D3BC1" w14:textId="77777777" w:rsidR="00F53231" w:rsidRDefault="00F53231" w:rsidP="00F53231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کبد مادر احساس مسئولیت کند.</w:t>
            </w:r>
          </w:p>
          <w:p w14:paraId="39EF9A32" w14:textId="390A4E6E" w:rsidR="00F53231" w:rsidRDefault="00F53231" w:rsidP="006A7EC5">
            <w:pPr>
              <w:pStyle w:val="Title"/>
              <w:numPr>
                <w:ilvl w:val="0"/>
                <w:numId w:val="4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6F2EC20B" w14:textId="77777777" w:rsidR="00FB46DF" w:rsidRDefault="00FB46DF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6FD70466" w14:textId="2D84068F" w:rsidR="00FB46DF" w:rsidRDefault="00FB46DF" w:rsidP="00F53231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7.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لیبر غیر طبیعی</w:t>
            </w:r>
          </w:p>
          <w:p w14:paraId="78875D19" w14:textId="77777777" w:rsidR="00FB46DF" w:rsidRPr="006B1661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7C0B7387" w14:textId="77777777" w:rsidR="00FB46DF" w:rsidRDefault="00FB46DF" w:rsidP="00FB46DF">
            <w:pPr>
              <w:pStyle w:val="Title"/>
              <w:spacing w:line="204" w:lineRule="auto"/>
              <w:ind w:left="108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5E5BEE2A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علت، تشخیص و تعریف دیستوشی را بیان نماید.</w:t>
            </w:r>
          </w:p>
          <w:p w14:paraId="07CC9F4C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اختلالات لیبر در زنان مولتی پار و پرایمی پار را توضیح دهد.</w:t>
            </w:r>
          </w:p>
          <w:p w14:paraId="5007D883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لیبر و زایمان سریع را بیان نماید.</w:t>
            </w:r>
          </w:p>
          <w:p w14:paraId="5809F261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عدم تناسب جنینی- لگنی با توجه به توضیح تنگی ورودی، میانی و خروجی لگن، را توضیح دهد.</w:t>
            </w:r>
          </w:p>
          <w:p w14:paraId="10A45672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نمایشهای غیرطبیعی جنین( صورت،  پیشانی، عرضی و مرکب) را شرح دهد.</w:t>
            </w:r>
          </w:p>
          <w:p w14:paraId="0B9519C6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عوارض دیستوشی (مادری و پری ناتال) را توضیح دهد.</w:t>
            </w:r>
          </w:p>
          <w:p w14:paraId="720A89E8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اقدامات  و مانورهای لازم در زمان دیستوشی شانه را توضیح دهد.</w:t>
            </w:r>
          </w:p>
          <w:p w14:paraId="19598657" w14:textId="77777777" w:rsidR="00FB46DF" w:rsidRDefault="00FB46DF" w:rsidP="00FB46D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1A83713A" w14:textId="77777777" w:rsidR="00FB46DF" w:rsidRDefault="00FB46DF" w:rsidP="00FB46DF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کم خونی مادر احساس مسئولیت کند.</w:t>
            </w:r>
          </w:p>
          <w:p w14:paraId="3CED594B" w14:textId="3F9B8BB2" w:rsidR="00FB46DF" w:rsidRDefault="00FB46DF" w:rsidP="006A7EC5">
            <w:pPr>
              <w:pStyle w:val="Title"/>
              <w:numPr>
                <w:ilvl w:val="0"/>
                <w:numId w:val="7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39B0F1C6" w14:textId="77777777" w:rsidR="00FB46DF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43819F6" w14:textId="1019700E" w:rsidR="00FB46DF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8.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تستهای ارزیابی سلامت جنین</w:t>
            </w:r>
          </w:p>
          <w:p w14:paraId="2D508AF1" w14:textId="77777777" w:rsidR="00FB46DF" w:rsidRPr="006B1661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05EF10DA" w14:textId="77777777" w:rsidR="00FB46DF" w:rsidRDefault="00FB46DF" w:rsidP="00FB46D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3F6631BE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>انواع مان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یتورینگ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جهت ارز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یابی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سلامت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نام ببرد.</w:t>
            </w:r>
          </w:p>
          <w:p w14:paraId="4E8F28DA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نحوه انجام مان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یتورینگ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داخل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شرح دهد.</w:t>
            </w:r>
          </w:p>
          <w:p w14:paraId="651F2370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>نحوه انجام مان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یتورینگ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خارج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شرح دهد.</w:t>
            </w:r>
          </w:p>
          <w:p w14:paraId="769F5D45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فوا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ید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و عوارض مان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یتورینگ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توض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یح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دهد.</w:t>
            </w:r>
          </w:p>
          <w:p w14:paraId="5ACA1B3F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>عوامل موثر بر زجر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تحل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یل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کند.</w:t>
            </w:r>
          </w:p>
          <w:p w14:paraId="16843168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>انواع الگوها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ضربان قلب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نام ببرد.</w:t>
            </w:r>
          </w:p>
          <w:p w14:paraId="68681D5F" w14:textId="77777777" w:rsidR="00FB46DF" w:rsidRPr="007772AE" w:rsidRDefault="00FB46DF" w:rsidP="00FB46D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الگو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طب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یعی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ضربان قلب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تعر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یف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کند.</w:t>
            </w:r>
          </w:p>
          <w:p w14:paraId="7D3BC75C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>الگو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غ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یر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طب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یعی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ضربان قلب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تعر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یف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کند.</w:t>
            </w:r>
          </w:p>
          <w:p w14:paraId="795C0C4E" w14:textId="77777777" w:rsidR="00FB46DF" w:rsidRPr="007772AE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نحوه تشخ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یص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انواع اختلالات الگو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ضربان قلب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ب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یان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کند.</w:t>
            </w:r>
          </w:p>
          <w:p w14:paraId="5B50FE27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علل انواع افت ضربان قلب جن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ین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>افت زودرس، افت د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یررس،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افت متغ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یر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را توض</w:t>
            </w:r>
            <w:r w:rsidRPr="007772AE">
              <w:rPr>
                <w:rFonts w:cs="B Nazanin" w:hint="cs"/>
                <w:sz w:val="22"/>
                <w:szCs w:val="22"/>
                <w:rtl/>
                <w:lang w:bidi="fa-IR"/>
              </w:rPr>
              <w:t>یح</w:t>
            </w:r>
            <w:r w:rsidRPr="007772AE">
              <w:rPr>
                <w:rFonts w:cs="B Nazanin"/>
                <w:sz w:val="22"/>
                <w:szCs w:val="22"/>
                <w:rtl/>
                <w:lang w:bidi="fa-IR"/>
              </w:rPr>
              <w:t xml:space="preserve"> دهد.</w:t>
            </w:r>
          </w:p>
          <w:p w14:paraId="4D32F4B6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تست سونوگرافی بیوفیزیکال پروفایل </w:t>
            </w:r>
            <w:r>
              <w:rPr>
                <w:rFonts w:cs="B Nazanin"/>
                <w:sz w:val="22"/>
                <w:szCs w:val="22"/>
                <w:lang w:bidi="fa-IR"/>
              </w:rPr>
              <w:t>(BPP)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و نحوه امتیاز دهی و اقدامات تست را با توجه به نمره امتیاز، توضیح دهد. </w:t>
            </w:r>
          </w:p>
          <w:p w14:paraId="36E2BC17" w14:textId="77777777" w:rsidR="00FB46DF" w:rsidRDefault="00FB46DF" w:rsidP="00FB46D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33568D42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50B43B37" w14:textId="1A75DAB8" w:rsidR="00FB46DF" w:rsidRDefault="00FB46DF" w:rsidP="006A7EC5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68C7D9A5" w14:textId="77777777" w:rsidR="00FB46DF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5F56AF4" w14:textId="151178BD" w:rsidR="00FB46DF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9.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روشهای القا و تقویت لیبر</w:t>
            </w:r>
          </w:p>
          <w:p w14:paraId="4391B246" w14:textId="77777777" w:rsidR="00FB46DF" w:rsidRPr="006B1661" w:rsidRDefault="00FB46DF" w:rsidP="00FB46D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4770EE89" w14:textId="77777777" w:rsidR="00FB46DF" w:rsidRDefault="00FB46DF" w:rsidP="00FB46D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527BE612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تکنیک ها و اندیکاسیونهای القای لیبر را توضیح دهد.</w:t>
            </w:r>
          </w:p>
          <w:p w14:paraId="76361461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مکانیکی و فارماکولوژی القای لیبر را نام ببرد.</w:t>
            </w:r>
          </w:p>
          <w:p w14:paraId="13B8D742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امتیاز دهی بیشاپ را توضیح دهد.</w:t>
            </w:r>
          </w:p>
          <w:p w14:paraId="3526C8EF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تقویت لیبر را نام برده و توضیح دهد.</w:t>
            </w:r>
          </w:p>
          <w:p w14:paraId="2BF73704" w14:textId="77777777" w:rsidR="00FB46DF" w:rsidRDefault="00FB46DF" w:rsidP="00FB46D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46066527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7E6354B1" w14:textId="77777777" w:rsidR="00FB46DF" w:rsidRDefault="00FB46DF" w:rsidP="00FB46D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48D1DA5A" w14:textId="77777777" w:rsidR="00D349DE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35B28ADC" w14:textId="338CB80D" w:rsidR="00D349DE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10. </w:t>
            </w: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زایمان بریچ</w:t>
            </w:r>
          </w:p>
          <w:p w14:paraId="6DD92511" w14:textId="77777777" w:rsidR="00D349DE" w:rsidRPr="006B1661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3E6FF656" w14:textId="77777777" w:rsidR="00D349DE" w:rsidRDefault="00D349DE" w:rsidP="00D349DE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684A1024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طبقه بندی و روشهای تشخیصی بالینی و سونوگرافیک زایمان بریچ را توضیح دهد.</w:t>
            </w:r>
          </w:p>
          <w:p w14:paraId="7C5A192E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اداره لیبر در خارج سازی بریچ کامل و ناکامل را توضیح دهد.</w:t>
            </w:r>
          </w:p>
          <w:p w14:paraId="2784ED54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مانورهای کاربردی در زایمان سر در نمایش بریچ را توضیح دهد.</w:t>
            </w:r>
          </w:p>
          <w:p w14:paraId="31916D7C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عوارض و تکنیک های چرخش سفالیک خارجی و پودالیک داخلی را نام برده و توضیح دهد.</w:t>
            </w:r>
          </w:p>
          <w:p w14:paraId="3321E9D7" w14:textId="77777777" w:rsidR="00D349DE" w:rsidRDefault="00D349DE" w:rsidP="00D349DE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3714B4FF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307076F3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6437B90E" w14:textId="77777777" w:rsidR="00D349DE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48C328AD" w14:textId="451C01DD" w:rsidR="00D349DE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11. </w:t>
            </w:r>
            <w:r w:rsidRPr="00106C29">
              <w:rPr>
                <w:rFonts w:cs="B Nazanin" w:hint="cs"/>
                <w:rtl/>
              </w:rPr>
              <w:t>آشنایی با زایمان واژینال ابزاری</w:t>
            </w:r>
          </w:p>
          <w:p w14:paraId="2045A6DA" w14:textId="77777777" w:rsidR="00D349DE" w:rsidRPr="006B1661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2B1EC5A0" w14:textId="77777777" w:rsidR="00D349DE" w:rsidRDefault="00D349DE" w:rsidP="00D349DE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56904917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اندیکاسیونهای زایمان ابزاری را توضیح دهد.</w:t>
            </w:r>
          </w:p>
          <w:p w14:paraId="7850D982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موربیدیته مادری و پری ناتال زایمان ابزاری را بیان کند.</w:t>
            </w:r>
          </w:p>
          <w:p w14:paraId="50B54E7B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انجام زایمان با فورسپس را توضیح دهد.</w:t>
            </w:r>
          </w:p>
          <w:p w14:paraId="5690A112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خارج سازی جنین با واکیوم را توضیح دهد.</w:t>
            </w:r>
          </w:p>
          <w:p w14:paraId="058007F5" w14:textId="77777777" w:rsidR="00D349DE" w:rsidRDefault="00D349DE" w:rsidP="00D349DE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1BBE025F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636DAB1C" w14:textId="77777777" w:rsidR="00D349DE" w:rsidRDefault="00D349DE" w:rsidP="00D349DE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1382E987" w14:textId="77777777" w:rsidR="00D349DE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185201E2" w14:textId="45CD8B49" w:rsidR="00D349DE" w:rsidRDefault="00D349DE" w:rsidP="00D349DE">
            <w:pPr>
              <w:pStyle w:val="Title"/>
              <w:spacing w:line="204" w:lineRule="auto"/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349DE">
              <w:rPr>
                <w:rFonts w:cs="B Nazanin" w:hint="cs"/>
                <w:sz w:val="18"/>
                <w:szCs w:val="34"/>
                <w:rtl/>
              </w:rPr>
              <w:t>12. آشنایی با زایمان سزارین و هیسترکتومی هنگام زایمان و زایمان سزارین قبلی</w:t>
            </w:r>
          </w:p>
          <w:p w14:paraId="15273C10" w14:textId="77777777" w:rsidR="00A93FCA" w:rsidRPr="006B1661" w:rsidRDefault="00A93FCA" w:rsidP="00A93FCA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1D37E6F0" w14:textId="77777777" w:rsidR="00A93FCA" w:rsidRDefault="00A93FCA" w:rsidP="00A93FCA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04A356B7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اندیکاسیونهای زایمان سزارین را نام ببرد.</w:t>
            </w:r>
          </w:p>
          <w:p w14:paraId="09424F93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خطرهای زایمان سزارین (مادری و جنینی) را نام ببرد.</w:t>
            </w:r>
          </w:p>
          <w:p w14:paraId="4FF36A81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مراقبتهای قبل از عمل سزارین را توضیح دهد.</w:t>
            </w:r>
          </w:p>
          <w:p w14:paraId="4849C83B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تکنیک زایمان سزارین (لاپاراتومی و هیستروتومی) را نام برده و توضیح دهد.</w:t>
            </w:r>
          </w:p>
          <w:p w14:paraId="51935274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مراقبتهای بعد زا عمل سزارین را توضیح دهد.</w:t>
            </w:r>
          </w:p>
          <w:p w14:paraId="1BCF0FDF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کاندیدای ازمون لیبر </w:t>
            </w:r>
            <w:r>
              <w:rPr>
                <w:rFonts w:cs="B Nazanin"/>
                <w:sz w:val="22"/>
                <w:szCs w:val="22"/>
                <w:lang w:bidi="fa-IR"/>
              </w:rPr>
              <w:t>(TOLAC)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نام ببرد.</w:t>
            </w:r>
          </w:p>
          <w:p w14:paraId="71A0AEC8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ملاحظات مربوط به لیبر و زایمان را در زایمان </w:t>
            </w:r>
            <w:r>
              <w:rPr>
                <w:rFonts w:cs="B Nazanin"/>
                <w:sz w:val="22"/>
                <w:szCs w:val="22"/>
                <w:lang w:bidi="fa-IR"/>
              </w:rPr>
              <w:t>TOLAC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توضیح دهد.</w:t>
            </w:r>
          </w:p>
          <w:p w14:paraId="3C5E2784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علایم و اداره پارگی رحم را توضیح دهد.</w:t>
            </w:r>
          </w:p>
          <w:p w14:paraId="031ECC59" w14:textId="77777777" w:rsidR="00A93FCA" w:rsidRDefault="00A93FCA" w:rsidP="00A93FCA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4F921A31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3303BBEC" w14:textId="77777777" w:rsidR="00A93FCA" w:rsidRDefault="00A93FCA" w:rsidP="00A93FCA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65C0FE0E" w14:textId="77777777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37DF40F1" w14:textId="32607A42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13. </w:t>
            </w:r>
            <w:r w:rsidRPr="00106C29">
              <w:rPr>
                <w:rFonts w:cs="B Nazanin" w:hint="cs"/>
                <w:rtl/>
              </w:rPr>
              <w:t>آشنایی با دوره نفاس و عوارض نفاس</w:t>
            </w:r>
          </w:p>
          <w:p w14:paraId="42923002" w14:textId="77777777" w:rsidR="00E41107" w:rsidRPr="006B1661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7D48A147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666017DA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چگونگی وزمان پسرفت دستگاه تناسلی پس از زایمان را توضیح دهد.</w:t>
            </w:r>
          </w:p>
          <w:p w14:paraId="0F7FF82A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تغییرات فیریولوژی دستگاه ادراری، صفاق و دیواره شکم، خون و حجم خون را توضیح دهد.</w:t>
            </w:r>
          </w:p>
          <w:p w14:paraId="3B60214D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تولیدات ترشحی پستان را توضیح دهد.</w:t>
            </w:r>
          </w:p>
          <w:p w14:paraId="71EA49BB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مراقبتی از پستان را نام برده و توضیح دهد.</w:t>
            </w:r>
          </w:p>
          <w:p w14:paraId="441B8511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بیماری های پستانی در دوران نفاس را توضیح دهد.</w:t>
            </w:r>
          </w:p>
          <w:p w14:paraId="6ECCBA02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مراقبتهای دوره نفاس ( بیمارستان، مثانه، پرینه، اختلالات خلقی، عصبی، عضلانی، اسکلتی) را توضیح دهد.</w:t>
            </w:r>
          </w:p>
          <w:p w14:paraId="3F08E0F4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مراقبتهای در منزل در دوران نفاس را توضیح دهد.</w:t>
            </w:r>
          </w:p>
          <w:p w14:paraId="52AABECA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میکروبیولوژی، پاتوژنز و سیر بالینی عفونتهای نفاسی را توضیح دهد.</w:t>
            </w:r>
          </w:p>
          <w:p w14:paraId="7B663687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رژیم های ضد میکروبی برای دنبال عفونتهای لگن در دوران نفاس را نام ببرد.</w:t>
            </w:r>
          </w:p>
          <w:p w14:paraId="1B46CF82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عوارض، ویژگی ها و درمان عفونتهای انسیزیونهای شکمی، فاسیئت نکروزان، آبسه های آدنکسی و پریتونئیت، فلگمون پارامتری، ترومبوفلبیت سپتیک لگن، عفونتهای پرینه و سندروم شوک سپتیک را نام برده و توضیح دهد.</w:t>
            </w:r>
          </w:p>
          <w:p w14:paraId="06936873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اتیولوژی و تدابیر درمانی عفونتهای پستان در دوران نفاس را توضیح دهد.</w:t>
            </w:r>
          </w:p>
          <w:p w14:paraId="601ABC6C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7CBB615C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3B92F65E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3FDEDDF7" w14:textId="77777777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63F63481" w14:textId="4CA98F2B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14. </w:t>
            </w:r>
            <w:r w:rsidRPr="00106C29">
              <w:rPr>
                <w:rFonts w:cs="B Nazanin" w:hint="cs"/>
                <w:rtl/>
              </w:rPr>
              <w:t>آشنایی با اختلالات هایپر تانسیو</w:t>
            </w:r>
          </w:p>
          <w:p w14:paraId="7AC9B035" w14:textId="77777777" w:rsidR="00E41107" w:rsidRPr="006B1661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2679EC06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2E6064F1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اختلالات هایپرتانسیو را نام برده و هر کدام را توضیح دهد.</w:t>
            </w:r>
          </w:p>
          <w:p w14:paraId="430D4552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شاخص های شدت پره اکلامپسی را توضیح دهد.</w:t>
            </w:r>
          </w:p>
          <w:p w14:paraId="6F293779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میزان بروز، اتیوپاتوژنز، عوال ایمونولوژیک و ژنتیکی در پره اکلامپسی را توضیح دهد.</w:t>
            </w:r>
          </w:p>
          <w:p w14:paraId="1B421140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پاتوژفیزیولوژی پره اکلامپسی در دستگاه قلبی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عروقی، در دستگاه </w:t>
            </w:r>
            <w:r w:rsidRPr="004655EA">
              <w:rPr>
                <w:rFonts w:cs="B Nazanin" w:hint="cs"/>
                <w:sz w:val="22"/>
                <w:szCs w:val="22"/>
                <w:rtl/>
                <w:lang w:bidi="fa-IR"/>
              </w:rPr>
              <w:t>خون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 بدن</w:t>
            </w:r>
            <w:r w:rsidRPr="004655E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 تغییرات آندوکرین و هورمونی، کلیه، کبد و مغز را نام برده و توضیح دهد.</w:t>
            </w:r>
          </w:p>
          <w:p w14:paraId="509C7421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تستهای پیشگویی کننده تشخیص پره اکلامپسی را نام برده و توضیح دهد.</w:t>
            </w:r>
          </w:p>
          <w:p w14:paraId="1D1FF274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پیشگیری از پره اکلامپسی را نام برده و توضیح دهد.</w:t>
            </w:r>
          </w:p>
          <w:p w14:paraId="6DA50529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درمان و اداره پره اکلامپسی را نام برده و توضیح دهد.</w:t>
            </w:r>
          </w:p>
          <w:p w14:paraId="6EC3D87F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یافته های بالینی اکلامپسی را توضیح دهد.</w:t>
            </w:r>
          </w:p>
          <w:p w14:paraId="6A5581D6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درمانی دارویی اکلامپسی را نام برده و توضیح دهد.</w:t>
            </w:r>
          </w:p>
          <w:p w14:paraId="6D62D8C3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آنالرژی و بی هوشی در پره اکلامپسی و اکلامپسی را توضیح دهد.</w:t>
            </w:r>
          </w:p>
          <w:p w14:paraId="0422B1DF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عواقب طولانی مدت اکلامپسی را نام برده و توضیح دهد.</w:t>
            </w:r>
          </w:p>
          <w:p w14:paraId="420E6365" w14:textId="77777777" w:rsidR="00E41107" w:rsidRPr="00D8489A" w:rsidRDefault="00E41107" w:rsidP="00E41107">
            <w:pPr>
              <w:pStyle w:val="Title"/>
              <w:spacing w:line="204" w:lineRule="auto"/>
              <w:ind w:left="36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8489A"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3D07FA0D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76108ED3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759E7EE5" w14:textId="77777777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C7709E8" w14:textId="4FA49DF7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15. </w:t>
            </w:r>
            <w:r w:rsidRPr="00106C29">
              <w:rPr>
                <w:rFonts w:cs="B Nazanin" w:hint="cs"/>
                <w:rtl/>
              </w:rPr>
              <w:t>آشنایی با خونریزی های زایمانی (مامایی)</w:t>
            </w:r>
          </w:p>
          <w:p w14:paraId="43BAF7F4" w14:textId="77777777" w:rsidR="00E41107" w:rsidRPr="006B1661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76C72A1F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51A7E956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میزان بروز و عوامل خطر خونریزی های زایمانی را نام ببرد.</w:t>
            </w:r>
          </w:p>
          <w:p w14:paraId="31AF6EAC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سیر زمانی خونریزی های زایمانی و برآورد میزان خونریزی را توضیح دهد.</w:t>
            </w:r>
          </w:p>
          <w:p w14:paraId="32357B93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اداره نحوه مرحله سوم لیبر در زمان آتونی رحم را توضیح دهد.</w:t>
            </w:r>
          </w:p>
          <w:p w14:paraId="48D28DFE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اداره اینورسیون رحم را در مرحله سوم زایمان، توضیح دهد.</w:t>
            </w:r>
          </w:p>
          <w:p w14:paraId="509E3013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آسیب های مجرای زایمانی را نام ببرد.</w:t>
            </w:r>
          </w:p>
          <w:p w14:paraId="5FA72AD5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اداره هماتوم های نفاسی را توضیح دهد.</w:t>
            </w:r>
          </w:p>
          <w:p w14:paraId="2B2316BB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عوامل زمینه ساز و پاتوژنز پارگی رحم را توضیح دهد.</w:t>
            </w:r>
          </w:p>
          <w:p w14:paraId="7C2BC63E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ایتوپاتوژنز، عوامل زمینه ساز و میزان مرگ و میر پری ناتال دکولمان را توضیح دهد.</w:t>
            </w:r>
          </w:p>
          <w:p w14:paraId="36612F36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یافته های بالینی و درمان دکولمان را توضیح دهد.</w:t>
            </w:r>
          </w:p>
          <w:p w14:paraId="495CF9AB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ایتوپاتوژنز و عوامل زمینه ساز جفت سرراهی را توضیح دهد.</w:t>
            </w:r>
          </w:p>
          <w:p w14:paraId="0EE2E0CD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یافته های بالینی و درمان جفت سرراهی را توضیح دهد.</w:t>
            </w:r>
          </w:p>
          <w:p w14:paraId="30D6DD7C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اتیوپاتوژنز، عوال خطر، یافته های بالینی و تدابیر درمانی در  چسبندگی های غیر طبیعی جفت را توضیح دهد.</w:t>
            </w:r>
          </w:p>
          <w:p w14:paraId="3DFB9CB0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تشخیص کوآگولوپاتیهای زایمانی را بیان کند.</w:t>
            </w:r>
          </w:p>
          <w:p w14:paraId="78B6E014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تدابیر درمانی کوآگولوپاتیهای زایمانی را بیان کند.</w:t>
            </w:r>
          </w:p>
          <w:p w14:paraId="1ABF5ECC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تدابیر درمانی در زمان شوک هیپوولمیک را شرح دهد.</w:t>
            </w:r>
          </w:p>
          <w:p w14:paraId="3AA47194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فاکتورهای خونی در زمان ترانسفوزیون خون را نام برده و کاربرد هر کدام را در زمان خونریزی های مامایی و زایمانی توضیح دهد.</w:t>
            </w:r>
          </w:p>
          <w:p w14:paraId="51A620D1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ناسازگاری های خونی </w:t>
            </w:r>
            <w:r>
              <w:rPr>
                <w:rFonts w:cs="B Nazanin"/>
                <w:sz w:val="22"/>
                <w:szCs w:val="22"/>
                <w:lang w:bidi="fa-IR"/>
              </w:rPr>
              <w:t>ABO-RH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توضیح دهد.</w:t>
            </w:r>
          </w:p>
          <w:p w14:paraId="6D45DAE6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2BEB95C1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07DCCBAF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60B57640" w14:textId="77777777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C86548F" w14:textId="5AE9D2F3" w:rsidR="00E41107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16. </w:t>
            </w:r>
            <w:r w:rsidRPr="00106C29">
              <w:rPr>
                <w:rFonts w:cs="B Nazanin" w:hint="cs"/>
                <w:rtl/>
              </w:rPr>
              <w:t>آشنایی با لیبر پره ترم و پست ترم</w:t>
            </w:r>
          </w:p>
          <w:p w14:paraId="5DAB7B2E" w14:textId="77777777" w:rsidR="00E41107" w:rsidRPr="006B1661" w:rsidRDefault="00E41107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16A1793E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4BB4F7B8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زایمان پره ترم را تعریف کند.</w:t>
            </w:r>
          </w:p>
          <w:p w14:paraId="78903085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علل زایمان پره ترم را نام برده و توضیح دهد.</w:t>
            </w:r>
          </w:p>
          <w:p w14:paraId="4EA266FC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تشخیص زایمان پره ترم را توضیح دهد.</w:t>
            </w:r>
          </w:p>
          <w:p w14:paraId="4755B760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راههای پیشگیری از زایمان پره ترم را توضیح دهد.</w:t>
            </w:r>
          </w:p>
          <w:p w14:paraId="3E68B1F2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 اداره پارگی پیش از موعد و پره ترم پرده ها را توضیح دهد.</w:t>
            </w:r>
          </w:p>
          <w:p w14:paraId="517F631C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اداره لیبر پره ترم همراه با پرده های سالم را توضیح دهد.</w:t>
            </w:r>
          </w:p>
          <w:p w14:paraId="1F0A0CFB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حامگلی پست ترم یا طول کشیده را تعریف کند.</w:t>
            </w:r>
          </w:p>
          <w:p w14:paraId="5FA0AA8F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پاتوفیزیولوژی و مرگ و میر پری ناتال حاملگی پست ترم را توضیح دهد.</w:t>
            </w:r>
          </w:p>
          <w:p w14:paraId="31BC24B0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عوارض حاملگی پست ترم را بیان کند.</w:t>
            </w:r>
          </w:p>
          <w:p w14:paraId="19D84DA1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تدابیر درمانی قبل و بعد از زایمان در حاملگی های پست ترم را توضیح دهد.</w:t>
            </w:r>
          </w:p>
          <w:p w14:paraId="1A26DD3A" w14:textId="77777777" w:rsidR="00E41107" w:rsidRDefault="00E41107" w:rsidP="00E41107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6001B556" w14:textId="77777777" w:rsidR="00E41107" w:rsidRDefault="00E41107" w:rsidP="00E41107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78CFF9B5" w14:textId="3C969815" w:rsidR="00E41107" w:rsidRDefault="00E41107" w:rsidP="006A7EC5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78044C70" w14:textId="77777777" w:rsidR="00EE502F" w:rsidRDefault="00EE502F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7F55FF2" w14:textId="77777777" w:rsidR="00EE502F" w:rsidRDefault="00EE502F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B6E991B" w14:textId="5CF4AAFA" w:rsidR="00EE502F" w:rsidRDefault="00EE502F" w:rsidP="00E41107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06C29">
              <w:rPr>
                <w:rFonts w:cs="B Nazanin" w:hint="cs"/>
                <w:rtl/>
              </w:rPr>
              <w:t>آشنایی با اختلالات رشد جنین</w:t>
            </w:r>
          </w:p>
          <w:p w14:paraId="2911464E" w14:textId="77777777" w:rsidR="00EE502F" w:rsidRPr="006B1661" w:rsidRDefault="00EE502F" w:rsidP="00EE502F">
            <w:pPr>
              <w:pStyle w:val="Title"/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دانشجو قادر باشد:</w:t>
            </w:r>
          </w:p>
          <w:p w14:paraId="16C2DCC1" w14:textId="77777777" w:rsidR="00EE502F" w:rsidRDefault="00EE502F" w:rsidP="00EE502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>ح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یطه</w:t>
            </w:r>
            <w:r w:rsidRPr="006B1661">
              <w:rPr>
                <w:rFonts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6B1661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4C9B975A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محدودیت قرینه و غیر قرینه رشد جنین را تعریف کند.</w:t>
            </w:r>
          </w:p>
          <w:p w14:paraId="080A3D3A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پاتوفیزیولوژی، ایتولوژی و عوامل خطر در اختلالات محدودیت قرینه و غیر قرینه رشد جنین را نام برده و توضیح دهد.</w:t>
            </w:r>
          </w:p>
          <w:p w14:paraId="0BDB9245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تشخیص محدودیت رشد جنین را توضیح دهد.</w:t>
            </w:r>
          </w:p>
          <w:p w14:paraId="01871D63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روشهای پیشگیری و تدابیر درمانی در محدودیت رشد جنین را نام برده و توضیح دهد.</w:t>
            </w:r>
          </w:p>
          <w:p w14:paraId="377F1AE9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رشد بیش از حد جنین یا ماکروزم را تعریف کند.</w:t>
            </w:r>
          </w:p>
          <w:p w14:paraId="22381C1D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عوامل خطر ماکروزومی جنین را نام ببرد.</w:t>
            </w:r>
          </w:p>
          <w:p w14:paraId="5D9B3DB4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نحوه تشخیص و تدابیر درمانی رشد بیش از حد جنین یا ماکروزمی جنین را نام برده و توضیح دهد.</w:t>
            </w:r>
          </w:p>
          <w:p w14:paraId="279B12EF" w14:textId="77777777" w:rsidR="00EE502F" w:rsidRDefault="00EE502F" w:rsidP="00EE502F">
            <w:pPr>
              <w:pStyle w:val="Title"/>
              <w:spacing w:line="204" w:lineRule="auto"/>
              <w:ind w:left="72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حیطه عاطفی</w:t>
            </w:r>
          </w:p>
          <w:p w14:paraId="03322DEC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کسب اطلاعات کامل از وضعیت سلامت مادر احساس مسئولیت کند.</w:t>
            </w:r>
          </w:p>
          <w:p w14:paraId="37187B12" w14:textId="77777777" w:rsidR="00EE502F" w:rsidRDefault="00EE502F" w:rsidP="00EE502F">
            <w:pPr>
              <w:pStyle w:val="Title"/>
              <w:numPr>
                <w:ilvl w:val="0"/>
                <w:numId w:val="6"/>
              </w:numPr>
              <w:spacing w:line="204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برای انجام صحیح تکالیف حساسیت نشان دهد.</w:t>
            </w:r>
          </w:p>
          <w:p w14:paraId="1BF1FAAA" w14:textId="10205F56" w:rsidR="000B3AEB" w:rsidRPr="00EE502F" w:rsidRDefault="000B3AEB" w:rsidP="00EE502F">
            <w:pPr>
              <w:spacing w:line="204" w:lineRule="auto"/>
              <w:rPr>
                <w:rFonts w:cs="B Nazanin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397"/>
        <w:gridCol w:w="1020"/>
        <w:gridCol w:w="2127"/>
      </w:tblGrid>
      <w:tr w:rsidR="000B3AEB" w:rsidRPr="00A90683" w14:paraId="76144C00" w14:textId="77777777" w:rsidTr="00AB1808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AB1808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397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020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2127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F53231" w:rsidRPr="00A90683" w14:paraId="2565E17D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09F925FD" w:rsidR="00F53231" w:rsidRPr="00FD140E" w:rsidRDefault="00F53231" w:rsidP="00F53231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36331A00" w:rsidR="00F53231" w:rsidRPr="00FD140E" w:rsidRDefault="00F53231" w:rsidP="00F53231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اول</w:t>
            </w:r>
          </w:p>
        </w:tc>
        <w:tc>
          <w:tcPr>
            <w:tcW w:w="700" w:type="dxa"/>
            <w:vAlign w:val="center"/>
          </w:tcPr>
          <w:p w14:paraId="22380389" w14:textId="77777777" w:rsidR="00F53231" w:rsidRPr="00A90683" w:rsidRDefault="00F53231" w:rsidP="00F53231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tcBorders>
              <w:right w:val="single" w:sz="4" w:space="0" w:color="8064A2" w:themeColor="accent4"/>
            </w:tcBorders>
            <w:vAlign w:val="center"/>
          </w:tcPr>
          <w:p w14:paraId="59EC5923" w14:textId="139EBAE5" w:rsidR="00F53231" w:rsidRPr="00A90683" w:rsidRDefault="00F53231" w:rsidP="00F53231">
            <w:pPr>
              <w:jc w:val="center"/>
              <w:rPr>
                <w:rFonts w:cs="B Nazanin"/>
              </w:rPr>
            </w:pPr>
            <w:r w:rsidRPr="006B1661">
              <w:rPr>
                <w:rFonts w:cs="B Nazanin"/>
                <w:rtl/>
              </w:rPr>
              <w:t>آشنا</w:t>
            </w:r>
            <w:r w:rsidRPr="006B1661">
              <w:rPr>
                <w:rFonts w:cs="B Nazanin" w:hint="cs"/>
                <w:rtl/>
              </w:rPr>
              <w:t>یی</w:t>
            </w:r>
            <w:r w:rsidRPr="006B1661">
              <w:rPr>
                <w:rFonts w:cs="B Nazanin"/>
                <w:rtl/>
              </w:rPr>
              <w:t xml:space="preserve"> با </w:t>
            </w:r>
            <w:r>
              <w:rPr>
                <w:rFonts w:cs="B Nazanin" w:hint="cs"/>
                <w:rtl/>
              </w:rPr>
              <w:t>اختلالات جفت</w:t>
            </w:r>
          </w:p>
        </w:tc>
        <w:tc>
          <w:tcPr>
            <w:tcW w:w="102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9FADF08" w:rsidR="00F53231" w:rsidRPr="00545A70" w:rsidRDefault="00545A70" w:rsidP="00AB1808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 w:rsidR="00AB1808"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1BE0E820" w:rsidR="00F53231" w:rsidRPr="00A90683" w:rsidRDefault="00545A70" w:rsidP="00F53231">
            <w:pPr>
              <w:jc w:val="center"/>
              <w:rPr>
                <w:rFonts w:cs="B Nazanin"/>
              </w:rPr>
            </w:pPr>
            <w:r w:rsidRPr="000D3267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057ED03F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05090CA9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47376AF6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دوم</w:t>
            </w:r>
          </w:p>
        </w:tc>
        <w:tc>
          <w:tcPr>
            <w:tcW w:w="700" w:type="dxa"/>
            <w:vAlign w:val="center"/>
          </w:tcPr>
          <w:p w14:paraId="20EA4E9C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57D68280" w14:textId="5914DD05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</w:t>
            </w:r>
            <w:r w:rsidRPr="00106C29">
              <w:rPr>
                <w:rFonts w:cs="B Nazanin"/>
                <w:rtl/>
              </w:rPr>
              <w:t>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اختلالات مایع آمنیون</w:t>
            </w:r>
          </w:p>
        </w:tc>
        <w:tc>
          <w:tcPr>
            <w:tcW w:w="1020" w:type="dxa"/>
            <w:tcBorders>
              <w:top w:val="single" w:sz="4" w:space="0" w:color="8064A2" w:themeColor="accent4"/>
            </w:tcBorders>
          </w:tcPr>
          <w:p w14:paraId="5B593B72" w14:textId="68AC5496" w:rsidR="00545A70" w:rsidRPr="00545A70" w:rsidRDefault="00545A70" w:rsidP="00AB1808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 w:rsidR="00AB1808"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094A612E" w14:textId="2FC85830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65B7BCC9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49657D28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557F37DA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سوم</w:t>
            </w:r>
          </w:p>
        </w:tc>
        <w:tc>
          <w:tcPr>
            <w:tcW w:w="700" w:type="dxa"/>
            <w:vAlign w:val="center"/>
          </w:tcPr>
          <w:p w14:paraId="2518383B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2D320467" w14:textId="3430217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عوارض اولیه حاملگی (سقط)</w:t>
            </w:r>
          </w:p>
        </w:tc>
        <w:tc>
          <w:tcPr>
            <w:tcW w:w="1020" w:type="dxa"/>
          </w:tcPr>
          <w:p w14:paraId="72DFBC81" w14:textId="7C2D542F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0C4F9FF2" w14:textId="33EBF9E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7C7CF125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55F47B59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1F2CF0B5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چهارم</w:t>
            </w:r>
          </w:p>
        </w:tc>
        <w:tc>
          <w:tcPr>
            <w:tcW w:w="700" w:type="dxa"/>
            <w:vAlign w:val="center"/>
          </w:tcPr>
          <w:p w14:paraId="1658060B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49ECA225" w14:textId="6D75B180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عوارض اولیه حاملگی (حاملگی نابجا)</w:t>
            </w:r>
          </w:p>
        </w:tc>
        <w:tc>
          <w:tcPr>
            <w:tcW w:w="1020" w:type="dxa"/>
          </w:tcPr>
          <w:p w14:paraId="16155097" w14:textId="0BF8BB6D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4AC180F4" w14:textId="7EDF3CA1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747D5FF6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1B040CD7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056D46E9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پنجم</w:t>
            </w:r>
          </w:p>
        </w:tc>
        <w:tc>
          <w:tcPr>
            <w:tcW w:w="700" w:type="dxa"/>
            <w:vAlign w:val="center"/>
          </w:tcPr>
          <w:p w14:paraId="08B9A9EC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55B883FF" w14:textId="6E33ECEB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عوارض اولیه حاملگی (بیماری تروفوبلاستیک حاملگی)</w:t>
            </w:r>
          </w:p>
        </w:tc>
        <w:tc>
          <w:tcPr>
            <w:tcW w:w="1020" w:type="dxa"/>
          </w:tcPr>
          <w:p w14:paraId="22ACAF7F" w14:textId="50770C25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55D55727" w14:textId="5525D64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5CDF4505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372C08D9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2F5C37B0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ششم</w:t>
            </w:r>
          </w:p>
        </w:tc>
        <w:tc>
          <w:tcPr>
            <w:tcW w:w="700" w:type="dxa"/>
            <w:vAlign w:val="center"/>
          </w:tcPr>
          <w:p w14:paraId="53DD6FCF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71173D93" w14:textId="4D07320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لیبر طبیعی و زایمان واژینال</w:t>
            </w:r>
          </w:p>
        </w:tc>
        <w:tc>
          <w:tcPr>
            <w:tcW w:w="1020" w:type="dxa"/>
          </w:tcPr>
          <w:p w14:paraId="23A22764" w14:textId="30BCBCF8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1ECDEBE4" w14:textId="279A9AA5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3479D9E3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14C64BCB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1656547C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هفتم</w:t>
            </w:r>
          </w:p>
        </w:tc>
        <w:tc>
          <w:tcPr>
            <w:tcW w:w="700" w:type="dxa"/>
            <w:vAlign w:val="center"/>
          </w:tcPr>
          <w:p w14:paraId="116CA303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0FB66463" w14:textId="3CFC593E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لیبر غیر طبیعی</w:t>
            </w:r>
          </w:p>
        </w:tc>
        <w:tc>
          <w:tcPr>
            <w:tcW w:w="1020" w:type="dxa"/>
          </w:tcPr>
          <w:p w14:paraId="6335E994" w14:textId="447C5285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264EB4C6" w14:textId="712B638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0D98F1F2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CF9D6D8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67B3E05A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هشتم</w:t>
            </w:r>
          </w:p>
        </w:tc>
        <w:tc>
          <w:tcPr>
            <w:tcW w:w="700" w:type="dxa"/>
            <w:vAlign w:val="center"/>
          </w:tcPr>
          <w:p w14:paraId="495D4976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1AD8114E" w14:textId="3AEC94EA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تستهای ارزیابی سلامت جنین</w:t>
            </w:r>
          </w:p>
        </w:tc>
        <w:tc>
          <w:tcPr>
            <w:tcW w:w="1020" w:type="dxa"/>
          </w:tcPr>
          <w:p w14:paraId="6E1CA437" w14:textId="11BD6417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 xml:space="preserve">زهرا </w:t>
            </w:r>
            <w:r>
              <w:rPr>
                <w:rFonts w:cs="B Nazanin" w:hint="cs"/>
                <w:sz w:val="20"/>
                <w:szCs w:val="20"/>
                <w:rtl/>
              </w:rPr>
              <w:t>ملازاده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5BD4CBBD" w14:textId="2896766F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1F6C164C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385311F0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65E3F7BB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 xml:space="preserve">روز نهم </w:t>
            </w:r>
          </w:p>
        </w:tc>
        <w:tc>
          <w:tcPr>
            <w:tcW w:w="700" w:type="dxa"/>
            <w:vAlign w:val="center"/>
          </w:tcPr>
          <w:p w14:paraId="4848C68A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2AF56BEF" w14:textId="5A519D63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روشهای القا و تقویت لیبر</w:t>
            </w:r>
          </w:p>
        </w:tc>
        <w:tc>
          <w:tcPr>
            <w:tcW w:w="1020" w:type="dxa"/>
          </w:tcPr>
          <w:p w14:paraId="243A7476" w14:textId="6E1904F6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71929507" w14:textId="2F4A36F3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766CF273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3806C8E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10D158C8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دهم</w:t>
            </w:r>
          </w:p>
        </w:tc>
        <w:tc>
          <w:tcPr>
            <w:tcW w:w="700" w:type="dxa"/>
            <w:vAlign w:val="center"/>
          </w:tcPr>
          <w:p w14:paraId="73B31CA5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395ECE8B" w14:textId="387DA490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/>
                <w:rtl/>
              </w:rPr>
              <w:t>آشنا</w:t>
            </w:r>
            <w:r w:rsidRPr="00106C29">
              <w:rPr>
                <w:rFonts w:cs="B Nazanin" w:hint="cs"/>
                <w:rtl/>
              </w:rPr>
              <w:t>یی</w:t>
            </w:r>
            <w:r w:rsidRPr="00106C29">
              <w:rPr>
                <w:rFonts w:cs="B Nazanin"/>
                <w:rtl/>
              </w:rPr>
              <w:t xml:space="preserve"> با </w:t>
            </w:r>
            <w:r w:rsidRPr="00106C29">
              <w:rPr>
                <w:rFonts w:cs="B Nazanin" w:hint="cs"/>
                <w:rtl/>
              </w:rPr>
              <w:t>زایمان بریچ</w:t>
            </w:r>
          </w:p>
        </w:tc>
        <w:tc>
          <w:tcPr>
            <w:tcW w:w="1020" w:type="dxa"/>
          </w:tcPr>
          <w:p w14:paraId="052673DB" w14:textId="0EFD815F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2F37455E" w14:textId="4D2ACBB6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441793D7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3C75BB3C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0B9CCA29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یازدهم</w:t>
            </w:r>
          </w:p>
        </w:tc>
        <w:tc>
          <w:tcPr>
            <w:tcW w:w="700" w:type="dxa"/>
            <w:vAlign w:val="center"/>
          </w:tcPr>
          <w:p w14:paraId="7BC62134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7AF4B2A9" w14:textId="5E804D42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زایمان واژینال ابزاری</w:t>
            </w:r>
          </w:p>
        </w:tc>
        <w:tc>
          <w:tcPr>
            <w:tcW w:w="1020" w:type="dxa"/>
          </w:tcPr>
          <w:p w14:paraId="1876F775" w14:textId="5487E795" w:rsidR="00545A70" w:rsidRPr="00545A70" w:rsidRDefault="00545A70" w:rsidP="00545A70">
            <w:pPr>
              <w:jc w:val="center"/>
              <w:rPr>
                <w:rFonts w:cs="B Nazanin"/>
                <w:sz w:val="20"/>
                <w:szCs w:val="20"/>
              </w:rPr>
            </w:pPr>
            <w:r w:rsidRPr="00545A70">
              <w:rPr>
                <w:rFonts w:cs="B Nazanin" w:hint="cs"/>
                <w:sz w:val="20"/>
                <w:szCs w:val="20"/>
                <w:rtl/>
              </w:rPr>
              <w:t>زهرا کمالی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26FFF2EF" w14:textId="7DD5F13C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0C136733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541D4AB7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02C82E51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دوازدهم</w:t>
            </w:r>
          </w:p>
        </w:tc>
        <w:tc>
          <w:tcPr>
            <w:tcW w:w="700" w:type="dxa"/>
            <w:vAlign w:val="center"/>
          </w:tcPr>
          <w:p w14:paraId="729E80B0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45BBD26E" w14:textId="796547F8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زایمان سزارین و هیسترکتومی هنگام زایمان و زایمان سزارین قبلی</w:t>
            </w:r>
          </w:p>
        </w:tc>
        <w:tc>
          <w:tcPr>
            <w:tcW w:w="1020" w:type="dxa"/>
          </w:tcPr>
          <w:p w14:paraId="51848E6A" w14:textId="21802348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65586B25" w14:textId="13948F20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181FC57B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FEFD682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5F053C6D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 xml:space="preserve">روز سیزدهم </w:t>
            </w:r>
          </w:p>
        </w:tc>
        <w:tc>
          <w:tcPr>
            <w:tcW w:w="700" w:type="dxa"/>
            <w:vAlign w:val="center"/>
          </w:tcPr>
          <w:p w14:paraId="4827CF7F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3A500F6F" w14:textId="405A3C44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دوره نفاس و عوارض نفاس</w:t>
            </w:r>
          </w:p>
        </w:tc>
        <w:tc>
          <w:tcPr>
            <w:tcW w:w="1020" w:type="dxa"/>
          </w:tcPr>
          <w:p w14:paraId="2C6CD610" w14:textId="7463145F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665CFB40" w14:textId="454369B5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12903305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066A45BE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36023CC0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چهاردهم</w:t>
            </w:r>
          </w:p>
        </w:tc>
        <w:tc>
          <w:tcPr>
            <w:tcW w:w="700" w:type="dxa"/>
            <w:vAlign w:val="center"/>
          </w:tcPr>
          <w:p w14:paraId="7892A93A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2D730FAE" w14:textId="1FE6523E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اختلالات هایپر تانسیو</w:t>
            </w:r>
          </w:p>
        </w:tc>
        <w:tc>
          <w:tcPr>
            <w:tcW w:w="1020" w:type="dxa"/>
          </w:tcPr>
          <w:p w14:paraId="322D588F" w14:textId="73C88F89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10AB3155" w14:textId="463B2F9A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6B320FEA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78BE3377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33C94D13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پانزدهم</w:t>
            </w:r>
          </w:p>
        </w:tc>
        <w:tc>
          <w:tcPr>
            <w:tcW w:w="700" w:type="dxa"/>
            <w:vAlign w:val="center"/>
          </w:tcPr>
          <w:p w14:paraId="71CB4A65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1EF1EA13" w14:textId="172A95B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خونریزی های زایمانی (مامایی)</w:t>
            </w:r>
          </w:p>
        </w:tc>
        <w:tc>
          <w:tcPr>
            <w:tcW w:w="1020" w:type="dxa"/>
          </w:tcPr>
          <w:p w14:paraId="41AD9C2A" w14:textId="1A981E3D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3C4CD91D" w14:textId="679E0188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1C399117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BA0072E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45405BFB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شانزدهم</w:t>
            </w:r>
          </w:p>
        </w:tc>
        <w:tc>
          <w:tcPr>
            <w:tcW w:w="700" w:type="dxa"/>
            <w:vAlign w:val="center"/>
          </w:tcPr>
          <w:p w14:paraId="100617AB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vAlign w:val="center"/>
          </w:tcPr>
          <w:p w14:paraId="54C6BC15" w14:textId="574E9DDA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لیبر پره ترم و پست ترم</w:t>
            </w:r>
          </w:p>
        </w:tc>
        <w:tc>
          <w:tcPr>
            <w:tcW w:w="1020" w:type="dxa"/>
          </w:tcPr>
          <w:p w14:paraId="672A5DF9" w14:textId="1C02288D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</w:p>
        </w:tc>
        <w:tc>
          <w:tcPr>
            <w:tcW w:w="2127" w:type="dxa"/>
            <w:tcBorders>
              <w:right w:val="double" w:sz="4" w:space="0" w:color="8064A2" w:themeColor="accent4"/>
            </w:tcBorders>
          </w:tcPr>
          <w:p w14:paraId="5F640C52" w14:textId="33ADAF66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  <w:tr w:rsidR="00545A70" w:rsidRPr="00A90683" w14:paraId="53CEB7B2" w14:textId="77777777" w:rsidTr="00AB1808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47B068E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3EB74F20" w:rsidR="00545A70" w:rsidRPr="00FD140E" w:rsidRDefault="00545A70" w:rsidP="00545A70">
            <w:pPr>
              <w:jc w:val="center"/>
              <w:rPr>
                <w:rFonts w:cs="B Nazanin"/>
                <w:sz w:val="22"/>
                <w:szCs w:val="22"/>
              </w:rPr>
            </w:pPr>
            <w:r w:rsidRPr="00FD140E">
              <w:rPr>
                <w:rFonts w:cs="B Nazanin" w:hint="cs"/>
                <w:sz w:val="22"/>
                <w:szCs w:val="22"/>
                <w:rtl/>
              </w:rPr>
              <w:t>روز هفدهم</w:t>
            </w: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545A70" w:rsidRPr="00A90683" w:rsidRDefault="00545A70" w:rsidP="00545A70">
            <w:pPr>
              <w:jc w:val="center"/>
              <w:rPr>
                <w:rFonts w:cs="B Nazanin"/>
              </w:rPr>
            </w:pPr>
          </w:p>
        </w:tc>
        <w:tc>
          <w:tcPr>
            <w:tcW w:w="3397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31501090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106C29">
              <w:rPr>
                <w:rFonts w:cs="B Nazanin" w:hint="cs"/>
                <w:rtl/>
              </w:rPr>
              <w:t>آشنایی با اختلالات رشد جنین</w:t>
            </w:r>
          </w:p>
        </w:tc>
        <w:tc>
          <w:tcPr>
            <w:tcW w:w="1020" w:type="dxa"/>
            <w:tcBorders>
              <w:bottom w:val="double" w:sz="4" w:space="0" w:color="8064A2" w:themeColor="accent4"/>
            </w:tcBorders>
          </w:tcPr>
          <w:p w14:paraId="3DD23E42" w14:textId="69904BC8" w:rsidR="00545A70" w:rsidRPr="00545A70" w:rsidRDefault="00AB1808" w:rsidP="00545A7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هانیه بلوچی</w:t>
            </w:r>
            <w:bookmarkStart w:id="0" w:name="_GoBack"/>
            <w:bookmarkEnd w:id="0"/>
          </w:p>
        </w:tc>
        <w:tc>
          <w:tcPr>
            <w:tcW w:w="2127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</w:tcPr>
          <w:p w14:paraId="45AB32F5" w14:textId="292EB299" w:rsidR="00545A70" w:rsidRPr="00A90683" w:rsidRDefault="00545A70" w:rsidP="00545A70">
            <w:pPr>
              <w:jc w:val="center"/>
              <w:rPr>
                <w:rFonts w:cs="B Nazanin"/>
              </w:rPr>
            </w:pPr>
            <w:r w:rsidRPr="00647AA4">
              <w:rPr>
                <w:rFonts w:cs="B Nazanin" w:hint="cs"/>
                <w:sz w:val="20"/>
                <w:szCs w:val="20"/>
                <w:rtl/>
              </w:rPr>
              <w:t>مطالعه فصل های مربوطه از کتاب بارداری و زایمان ویلیامز</w:t>
            </w: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531E97FF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1- Cunningham, Macdond, Williams obstetrics, 23Ed, apple tone &amp; lange, 2018</w:t>
            </w:r>
          </w:p>
          <w:p w14:paraId="57B9F0A5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2- Decherney, pernol, current obstetric &amp; Gynecologic Diagnosis &amp; Treatment, 9Ed, Appleton &amp; lange Co,2008</w:t>
            </w:r>
          </w:p>
          <w:p w14:paraId="1351D012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3- Ronald S. Gibbs, David N. Danforth, Beth Y Karlan, Arthur F Haney. Danforth` S obstetrics &amp; Gynecology. ,10 Ed. Lippincott co. 2008.</w:t>
            </w:r>
          </w:p>
          <w:p w14:paraId="44A80C1E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4- Varney, H; [et al]. "varney`s midwifety. " 4Thed. Boston: Jones and Bartlet pub, 2004.</w:t>
            </w:r>
          </w:p>
          <w:p w14:paraId="7DE5C2F8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5- Gabbe: Obstetrics. 2017 Churchill Livingstone.</w:t>
            </w:r>
          </w:p>
          <w:p w14:paraId="7275AFC2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6- James: High-Risk Pregnancy, 3rd. ed. - 2005 - Saunders, An Imprint of Elsevier Complimentary Access!</w:t>
            </w:r>
          </w:p>
          <w:p w14:paraId="27E4957F" w14:textId="77777777" w:rsidR="001B4242" w:rsidRPr="001B4242" w:rsidRDefault="001B4242" w:rsidP="001B424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7- Creasy: Creasy and Resnik's Maternal-Fetal Medicine, 6th ed. - 2008 - Saunders, An Imprint of Elsevier Complimentary</w:t>
            </w:r>
          </w:p>
          <w:p w14:paraId="6E179FFA" w14:textId="2DD71D76" w:rsidR="001B4242" w:rsidRPr="001B4242" w:rsidRDefault="001B4242" w:rsidP="001B4242">
            <w:pPr>
              <w:spacing w:line="26" w:lineRule="atLeast"/>
              <w:ind w:left="360"/>
              <w:jc w:val="right"/>
              <w:rPr>
                <w:rFonts w:asciiTheme="majorBidi" w:eastAsia="SymbolMT" w:hAnsiTheme="majorBidi" w:cstheme="majorBidi"/>
                <w:sz w:val="22"/>
                <w:szCs w:val="22"/>
              </w:rPr>
            </w:pPr>
            <w:r w:rsidRPr="001B4242">
              <w:rPr>
                <w:rFonts w:asciiTheme="majorBidi" w:eastAsia="SymbolMT" w:hAnsiTheme="majorBidi" w:cstheme="majorBidi"/>
                <w:sz w:val="22"/>
                <w:szCs w:val="22"/>
              </w:rPr>
              <w:t>8- Up to date</w:t>
            </w:r>
          </w:p>
          <w:p w14:paraId="1B612618" w14:textId="6F1CFA28" w:rsidR="001B4242" w:rsidRPr="007E465F" w:rsidRDefault="001B4242" w:rsidP="001B4242">
            <w:pPr>
              <w:spacing w:line="26" w:lineRule="atLeast"/>
              <w:ind w:left="360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9- </w:t>
            </w:r>
            <w:r w:rsidRPr="007E465F">
              <w:rPr>
                <w:rFonts w:cs="B Nazanin"/>
                <w:color w:val="000000"/>
                <w:rtl/>
              </w:rPr>
              <w:t>راهنما</w:t>
            </w:r>
            <w:r w:rsidRPr="007E465F">
              <w:rPr>
                <w:rFonts w:cs="B Nazanin" w:hint="cs"/>
                <w:color w:val="000000"/>
                <w:rtl/>
              </w:rPr>
              <w:t>ی</w:t>
            </w:r>
            <w:r w:rsidRPr="007E465F">
              <w:rPr>
                <w:rFonts w:cs="B Nazanin"/>
                <w:color w:val="000000"/>
                <w:rtl/>
              </w:rPr>
              <w:t xml:space="preserve"> کشور</w:t>
            </w:r>
            <w:r w:rsidRPr="007E465F">
              <w:rPr>
                <w:rFonts w:cs="B Nazanin" w:hint="cs"/>
                <w:color w:val="000000"/>
                <w:rtl/>
              </w:rPr>
              <w:t>ی</w:t>
            </w:r>
            <w:r>
              <w:rPr>
                <w:rFonts w:cs="B Nazanin"/>
                <w:color w:val="000000"/>
                <w:rtl/>
              </w:rPr>
              <w:t xml:space="preserve"> ارائه خد</w:t>
            </w:r>
            <w:r w:rsidRPr="007E465F">
              <w:rPr>
                <w:rFonts w:cs="B Nazanin"/>
                <w:color w:val="000000"/>
                <w:rtl/>
              </w:rPr>
              <w:t>مات ماما</w:t>
            </w:r>
            <w:r w:rsidRPr="007E465F">
              <w:rPr>
                <w:rFonts w:cs="B Nazanin" w:hint="cs"/>
                <w:color w:val="000000"/>
                <w:rtl/>
              </w:rPr>
              <w:t>یی</w:t>
            </w:r>
            <w:r w:rsidRPr="007E465F">
              <w:rPr>
                <w:rFonts w:cs="B Nazanin"/>
                <w:color w:val="000000"/>
                <w:rtl/>
              </w:rPr>
              <w:t xml:space="preserve"> و زا</w:t>
            </w:r>
            <w:r w:rsidRPr="007E465F">
              <w:rPr>
                <w:rFonts w:cs="B Nazanin" w:hint="cs"/>
                <w:color w:val="000000"/>
                <w:rtl/>
              </w:rPr>
              <w:t>یمان،</w:t>
            </w:r>
            <w:r w:rsidRPr="007E465F">
              <w:rPr>
                <w:rFonts w:cs="B Nazanin"/>
                <w:color w:val="000000"/>
                <w:rtl/>
              </w:rPr>
              <w:t xml:space="preserve"> ب</w:t>
            </w:r>
            <w:r w:rsidRPr="007E465F">
              <w:rPr>
                <w:rFonts w:cs="B Nazanin" w:hint="cs"/>
                <w:color w:val="000000"/>
                <w:rtl/>
              </w:rPr>
              <w:t>یمارستان</w:t>
            </w:r>
            <w:r w:rsidRPr="007E465F">
              <w:rPr>
                <w:rFonts w:cs="B Nazanin"/>
                <w:color w:val="000000"/>
                <w:rtl/>
              </w:rPr>
              <w:t xml:space="preserve"> ها</w:t>
            </w:r>
            <w:r w:rsidRPr="007E465F">
              <w:rPr>
                <w:rFonts w:cs="B Nazanin" w:hint="cs"/>
                <w:color w:val="000000"/>
                <w:rtl/>
              </w:rPr>
              <w:t>ی</w:t>
            </w:r>
            <w:r w:rsidRPr="007E465F">
              <w:rPr>
                <w:rFonts w:cs="B Nazanin"/>
                <w:color w:val="000000"/>
                <w:rtl/>
              </w:rPr>
              <w:t xml:space="preserve"> دوستدار مادر، وزارت بهداشت- د</w:t>
            </w:r>
            <w:r w:rsidRPr="007E465F">
              <w:rPr>
                <w:rFonts w:cs="B Nazanin" w:hint="cs"/>
                <w:color w:val="000000"/>
                <w:rtl/>
              </w:rPr>
              <w:t>ف</w:t>
            </w:r>
            <w:r w:rsidRPr="007E465F">
              <w:rPr>
                <w:rFonts w:cs="B Nazanin"/>
                <w:color w:val="000000"/>
                <w:rtl/>
              </w:rPr>
              <w:t>تر سلامت</w:t>
            </w:r>
            <w:r w:rsidRPr="007E465F">
              <w:rPr>
                <w:rFonts w:cs="B Nazanin" w:hint="cs"/>
                <w:color w:val="000000"/>
                <w:rtl/>
              </w:rPr>
              <w:t xml:space="preserve"> خانواده</w:t>
            </w:r>
            <w:r w:rsidRPr="007E465F">
              <w:rPr>
                <w:rFonts w:cs="B Nazanin"/>
                <w:color w:val="000000"/>
                <w:rtl/>
              </w:rPr>
              <w:t xml:space="preserve"> ، اداره سلامت مادران، آخر</w:t>
            </w:r>
            <w:r w:rsidRPr="007E465F">
              <w:rPr>
                <w:rFonts w:cs="B Nazanin" w:hint="cs"/>
                <w:color w:val="000000"/>
                <w:rtl/>
              </w:rPr>
              <w:t>ین</w:t>
            </w:r>
            <w:r w:rsidRPr="007E465F">
              <w:rPr>
                <w:rFonts w:cs="B Nazanin"/>
                <w:color w:val="000000"/>
                <w:rtl/>
              </w:rPr>
              <w:t xml:space="preserve"> و</w:t>
            </w:r>
            <w:r w:rsidRPr="007E465F">
              <w:rPr>
                <w:rFonts w:cs="B Nazanin" w:hint="cs"/>
                <w:color w:val="000000"/>
                <w:rtl/>
              </w:rPr>
              <w:t>یرایش</w:t>
            </w:r>
          </w:p>
          <w:p w14:paraId="531CF97F" w14:textId="1FB48298" w:rsidR="001B4242" w:rsidRPr="000B3AEB" w:rsidRDefault="001B4242" w:rsidP="001B4242">
            <w:pPr>
              <w:rPr>
                <w:rFonts w:cs="B Mitra"/>
              </w:rPr>
            </w:pPr>
          </w:p>
          <w:p w14:paraId="74314ACE" w14:textId="44CEC339" w:rsidR="000B3AEB" w:rsidRPr="000B3AEB" w:rsidRDefault="000B3AEB" w:rsidP="000B3AEB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BC8387F" w14:textId="0034E771" w:rsidR="001B4242" w:rsidRPr="00456A13" w:rsidRDefault="000B3AEB" w:rsidP="001B4242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="001B4242">
              <w:rPr>
                <w:rFonts w:cs="B Nazanin" w:hint="cs"/>
                <w:rtl/>
              </w:rPr>
              <w:t xml:space="preserve"> پروتکل های بارداری های پرخطر </w:t>
            </w:r>
          </w:p>
          <w:p w14:paraId="7B2C5552" w14:textId="77777777" w:rsidR="001B4242" w:rsidRDefault="001B4242" w:rsidP="001B4242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مراغبت های ادغام یافته مادران باردار ویژه پزشک و ماما تیر 1401</w:t>
            </w:r>
          </w:p>
          <w:p w14:paraId="6ED22E49" w14:textId="77777777" w:rsidR="001B4242" w:rsidRPr="009F600B" w:rsidRDefault="001B4242" w:rsidP="001B4242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9F600B">
              <w:rPr>
                <w:rFonts w:cs="B Nazanin"/>
                <w:rtl/>
              </w:rPr>
              <w:t>درسنامه مامایی مایلز، درسنامه مامایی مایلز.میلز،مارگارت اف،آخرین ویرایش</w:t>
            </w:r>
          </w:p>
          <w:p w14:paraId="10469E55" w14:textId="77777777" w:rsidR="001B4242" w:rsidRPr="00FE09F7" w:rsidRDefault="001B4242" w:rsidP="001B4242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t>Danforth obstetrics and gynecology diagnosis edited by jamesR.scoot. last edition</w:t>
            </w:r>
          </w:p>
          <w:p w14:paraId="101D7844" w14:textId="089F953F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702AE332">
                <wp:simplePos x="0" y="0"/>
                <wp:positionH relativeFrom="margin">
                  <wp:posOffset>45720</wp:posOffset>
                </wp:positionH>
                <wp:positionV relativeFrom="paragraph">
                  <wp:posOffset>10795</wp:posOffset>
                </wp:positionV>
                <wp:extent cx="6089650" cy="6286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D476D" w14:textId="77777777" w:rsidR="001B4242" w:rsidRPr="006B5993" w:rsidRDefault="000B3AEB" w:rsidP="001B4242">
                            <w:pPr>
                              <w:jc w:val="lowKashida"/>
                              <w:outlineLvl w:val="0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1B4242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B4242" w:rsidRPr="00B80D2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سخنرانی </w:t>
                            </w:r>
                            <w:r w:rsidR="001B4242" w:rsidRPr="00B80D2B">
                              <w:rPr>
                                <w:rFonts w:ascii="Sakkal Majalla" w:hAnsi="Sakkal Majalla" w:cs="Sakkal Majalla" w:hint="cs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="001B4242" w:rsidRPr="00B80D2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پرسش و پاسخ </w:t>
                            </w:r>
                            <w:r w:rsidR="001B4242" w:rsidRPr="00B80D2B">
                              <w:rPr>
                                <w:rFonts w:ascii="Sakkal Majalla" w:hAnsi="Sakkal Majalla" w:cs="Sakkal Majalla" w:hint="cs"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="001B424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بحث گروهی، </w:t>
                            </w:r>
                            <w:r w:rsidR="001B4242" w:rsidRPr="0036758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کنفرانسهای دانشجویان</w:t>
                            </w:r>
                            <w:r w:rsidR="001B424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، ارائه اسلاید ، </w:t>
                            </w:r>
                            <w:r w:rsidR="001B4242" w:rsidRPr="006C21D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استفاده از وایت برد</w:t>
                            </w:r>
                            <w:r w:rsidR="001B4242">
                              <w:rPr>
                                <w:rFonts w:cs="B Lotus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B4242" w:rsidRPr="006B599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و طرح درس گروهی </w:t>
                            </w:r>
                            <w:r w:rsidR="001B4242" w:rsidRPr="006B5993">
                              <w:rPr>
                                <w:rFonts w:cs="B Nazanin"/>
                                <w:sz w:val="22"/>
                                <w:szCs w:val="22"/>
                              </w:rPr>
                              <w:t>Team Member Teaching Design</w:t>
                            </w:r>
                            <w:r w:rsidR="001B4242" w:rsidRPr="006B599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B4242" w:rsidRPr="006B5993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(</w:t>
                            </w:r>
                            <w:r w:rsidR="001B4242" w:rsidRPr="006B5993">
                              <w:rPr>
                                <w:rFonts w:cs="B Nazanin"/>
                                <w:sz w:val="22"/>
                                <w:szCs w:val="22"/>
                              </w:rPr>
                              <w:t>(TMTD</w:t>
                            </w:r>
                            <w:r w:rsidR="001B4242" w:rsidRPr="006B599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و روشهای باز گویی مطابق با هدف های رفتاری گفته شده، می باشد.</w:t>
                            </w:r>
                          </w:p>
                          <w:p w14:paraId="5C8F3AA9" w14:textId="7FA4FFFB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6pt;margin-top:.85pt;width:479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" fillcolor="white [3201]" strokecolor="#8064a2 [3207]" strokeweight="2pt">
                <v:textbox>
                  <w:txbxContent>
                    <w:p w14:paraId="77FD476D" w14:textId="77777777" w:rsidR="001B4242" w:rsidRPr="006B5993" w:rsidRDefault="000B3AEB" w:rsidP="001B4242">
                      <w:pPr>
                        <w:jc w:val="lowKashida"/>
                        <w:outlineLvl w:val="0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1B4242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B4242" w:rsidRPr="00B80D2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سخنرانی </w:t>
                      </w:r>
                      <w:r w:rsidR="001B4242" w:rsidRPr="00B80D2B">
                        <w:rPr>
                          <w:rFonts w:ascii="Sakkal Majalla" w:hAnsi="Sakkal Majalla" w:cs="Sakkal Majalla" w:hint="cs"/>
                          <w:sz w:val="22"/>
                          <w:szCs w:val="22"/>
                          <w:rtl/>
                        </w:rPr>
                        <w:t>–</w:t>
                      </w:r>
                      <w:r w:rsidR="001B4242" w:rsidRPr="00B80D2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پرسش و پاسخ </w:t>
                      </w:r>
                      <w:r w:rsidR="001B4242" w:rsidRPr="00B80D2B">
                        <w:rPr>
                          <w:rFonts w:ascii="Sakkal Majalla" w:hAnsi="Sakkal Majalla" w:cs="Sakkal Majalla" w:hint="cs"/>
                          <w:sz w:val="22"/>
                          <w:szCs w:val="22"/>
                          <w:rtl/>
                        </w:rPr>
                        <w:t>–</w:t>
                      </w:r>
                      <w:r w:rsidR="001B4242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بحث گروهی، </w:t>
                      </w:r>
                      <w:r w:rsidR="001B4242" w:rsidRPr="00367581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کنفرانسهای دانشجویان</w:t>
                      </w:r>
                      <w:r w:rsidR="001B4242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، ارائه اسلاید ، </w:t>
                      </w:r>
                      <w:r w:rsidR="001B4242" w:rsidRPr="006C21DB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استفاده از وایت برد</w:t>
                      </w:r>
                      <w:r w:rsidR="001B4242">
                        <w:rPr>
                          <w:rFonts w:cs="B Lotus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B4242" w:rsidRPr="006B599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و طرح درس گروهی </w:t>
                      </w:r>
                      <w:r w:rsidR="001B4242" w:rsidRPr="006B5993">
                        <w:rPr>
                          <w:rFonts w:cs="B Nazanin"/>
                          <w:sz w:val="22"/>
                          <w:szCs w:val="22"/>
                        </w:rPr>
                        <w:t>Team Member Teaching Design</w:t>
                      </w:r>
                      <w:r w:rsidR="001B4242" w:rsidRPr="006B599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B4242" w:rsidRPr="006B5993">
                        <w:rPr>
                          <w:rFonts w:cs="B Nazanin"/>
                          <w:sz w:val="22"/>
                          <w:szCs w:val="22"/>
                          <w:rtl/>
                        </w:rPr>
                        <w:t>(</w:t>
                      </w:r>
                      <w:r w:rsidR="001B4242" w:rsidRPr="006B5993">
                        <w:rPr>
                          <w:rFonts w:cs="B Nazanin"/>
                          <w:sz w:val="22"/>
                          <w:szCs w:val="22"/>
                        </w:rPr>
                        <w:t>(TMTD</w:t>
                      </w:r>
                      <w:r w:rsidR="001B4242" w:rsidRPr="006B5993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و روشهای باز گویی مطابق با هدف های رفتاری گفته شده، می باشد.</w:t>
                      </w:r>
                    </w:p>
                    <w:p w14:paraId="5C8F3AA9" w14:textId="7FA4FFFB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403BCE0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080457" cy="89535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C0772" w14:textId="10955280" w:rsidR="001B4242" w:rsidRPr="001004DE" w:rsidRDefault="000B3AEB" w:rsidP="00807ED2">
                            <w:pPr>
                              <w:jc w:val="lowKashida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807ED2"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  <w:r w:rsidR="001B4242">
                              <w:rPr>
                                <w:rFonts w:cs="B Nazanin" w:hint="cs"/>
                                <w:rtl/>
                              </w:rPr>
                              <w:t xml:space="preserve">. </w:t>
                            </w:r>
                            <w:r w:rsidR="001B4242" w:rsidRPr="00367581">
                              <w:rPr>
                                <w:rFonts w:cs="B Nazanin" w:hint="cs"/>
                                <w:rtl/>
                              </w:rPr>
                              <w:t>حضور منظم و شرکت فعال در کلاس</w:t>
                            </w:r>
                            <w:r w:rsidR="00807ED2">
                              <w:rPr>
                                <w:rFonts w:cs="B Nazanin" w:hint="cs"/>
                                <w:rtl/>
                              </w:rPr>
                              <w:t xml:space="preserve"> 2</w:t>
                            </w:r>
                            <w:r w:rsidR="001B4242">
                              <w:rPr>
                                <w:rFonts w:cs="B Nazanin" w:hint="cs"/>
                                <w:rtl/>
                              </w:rPr>
                              <w:t>. انجام تکالیف محوله و ارائه کتبی مطالب به استاد در هر جلسه تدریس</w:t>
                            </w:r>
                            <w:r w:rsidR="00807ED2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807ED2" w:rsidRPr="001004DE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 xml:space="preserve">3. </w:t>
                            </w:r>
                            <w:r w:rsidR="001B4242" w:rsidRPr="001004DE">
                              <w:rPr>
                                <w:rFonts w:cs="B Nazanin" w:hint="cs"/>
                                <w:rtl/>
                              </w:rPr>
                              <w:t>انجام پیش مطالعه بر اساس موضوعات و طرح های تعیین شده</w:t>
                            </w:r>
                            <w:r w:rsidR="00807ED2" w:rsidRPr="001004DE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 xml:space="preserve"> 4. </w:t>
                            </w:r>
                            <w:r w:rsidR="001B4242" w:rsidRPr="001004DE">
                              <w:rPr>
                                <w:rFonts w:cs="B Nazanin" w:hint="cs"/>
                                <w:rtl/>
                              </w:rPr>
                              <w:t>آمادگی برای پاسخگویی به سوالات استاد در آغاز هر جلسه کلاسی</w:t>
                            </w:r>
                          </w:p>
                          <w:p w14:paraId="09168C51" w14:textId="77777777" w:rsidR="001B4242" w:rsidRDefault="001B4242" w:rsidP="001B4242">
                            <w:pPr>
                              <w:numPr>
                                <w:ilvl w:val="0"/>
                                <w:numId w:val="9"/>
                              </w:numPr>
                              <w:spacing w:line="204" w:lineRule="auto"/>
                              <w:jc w:val="lowKashida"/>
                              <w:rPr>
                                <w:rFonts w:cs="B Nazanin"/>
                              </w:rPr>
                            </w:pPr>
                            <w:r w:rsidRPr="00367581">
                              <w:rPr>
                                <w:rFonts w:cs="B Nazanin" w:hint="cs"/>
                                <w:rtl/>
                              </w:rPr>
                              <w:t>مطالعه و آمادگی برای شرکت در کوئیز</w:t>
                            </w:r>
                          </w:p>
                          <w:p w14:paraId="4111B081" w14:textId="77777777" w:rsidR="001B4242" w:rsidRDefault="001B4242" w:rsidP="001B4242">
                            <w:pPr>
                              <w:numPr>
                                <w:ilvl w:val="0"/>
                                <w:numId w:val="9"/>
                              </w:numPr>
                              <w:spacing w:line="204" w:lineRule="auto"/>
                              <w:jc w:val="lowKashida"/>
                              <w:rPr>
                                <w:rFonts w:cs="B Nazanin"/>
                              </w:rPr>
                            </w:pPr>
                            <w:r w:rsidRPr="00367581">
                              <w:rPr>
                                <w:rFonts w:cs="B Nazanin" w:hint="cs"/>
                                <w:rtl/>
                              </w:rPr>
                              <w:t>شرکت در امتحان کتبی میان ترم و پایان ترم</w:t>
                            </w:r>
                          </w:p>
                          <w:p w14:paraId="0D956D3B" w14:textId="77777777" w:rsidR="001B4242" w:rsidRDefault="001B4242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0;margin-top:.75pt;width:478.8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" fillcolor="white [3201]" strokecolor="#8064a2 [3207]" strokeweight="2pt">
                <v:textbox>
                  <w:txbxContent>
                    <w:p w14:paraId="79DC0772" w14:textId="10955280" w:rsidR="001B4242" w:rsidRPr="001004DE" w:rsidRDefault="000B3AEB" w:rsidP="00807ED2">
                      <w:pPr>
                        <w:jc w:val="lowKashida"/>
                        <w:rPr>
                          <w:rFonts w:cs="B Titr"/>
                          <w:sz w:val="22"/>
                          <w:szCs w:val="2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807ED2">
                        <w:rPr>
                          <w:rFonts w:cs="B Nazanin" w:hint="cs"/>
                          <w:rtl/>
                        </w:rPr>
                        <w:t>1</w:t>
                      </w:r>
                      <w:r w:rsidR="001B4242">
                        <w:rPr>
                          <w:rFonts w:cs="B Nazanin" w:hint="cs"/>
                          <w:rtl/>
                        </w:rPr>
                        <w:t xml:space="preserve">. </w:t>
                      </w:r>
                      <w:r w:rsidR="001B4242" w:rsidRPr="00367581">
                        <w:rPr>
                          <w:rFonts w:cs="B Nazanin" w:hint="cs"/>
                          <w:rtl/>
                        </w:rPr>
                        <w:t>حضور منظم و شرکت فعال در کلاس</w:t>
                      </w:r>
                      <w:r w:rsidR="00807ED2">
                        <w:rPr>
                          <w:rFonts w:cs="B Nazanin" w:hint="cs"/>
                          <w:rtl/>
                        </w:rPr>
                        <w:t xml:space="preserve"> 2</w:t>
                      </w:r>
                      <w:r w:rsidR="001B4242">
                        <w:rPr>
                          <w:rFonts w:cs="B Nazanin" w:hint="cs"/>
                          <w:rtl/>
                        </w:rPr>
                        <w:t xml:space="preserve">. </w:t>
                      </w:r>
                      <w:r w:rsidR="001B4242">
                        <w:rPr>
                          <w:rFonts w:cs="B Nazanin" w:hint="cs"/>
                          <w:rtl/>
                        </w:rPr>
                        <w:t>انجام تکالیف محوله و ارائه کتبی مطالب به استاد در هر جلسه تدریس</w:t>
                      </w:r>
                      <w:r w:rsidR="00807ED2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bookmarkStart w:id="1" w:name="_GoBack"/>
                      <w:r w:rsidR="00807ED2" w:rsidRPr="001004DE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 xml:space="preserve">3. </w:t>
                      </w:r>
                      <w:r w:rsidR="001B4242" w:rsidRPr="001004DE">
                        <w:rPr>
                          <w:rFonts w:cs="B Nazanin" w:hint="cs"/>
                          <w:rtl/>
                        </w:rPr>
                        <w:t>انجام پیش مطالعه بر اساس موضوعات و طرح های تعیین شده</w:t>
                      </w:r>
                      <w:r w:rsidR="00807ED2" w:rsidRPr="001004DE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 xml:space="preserve"> 4. </w:t>
                      </w:r>
                      <w:r w:rsidR="001B4242" w:rsidRPr="001004DE">
                        <w:rPr>
                          <w:rFonts w:cs="B Nazanin" w:hint="cs"/>
                          <w:rtl/>
                        </w:rPr>
                        <w:t>آمادگی برای پاسخگویی به سوالات استاد در آغاز هر جلسه کلاسی</w:t>
                      </w:r>
                    </w:p>
                    <w:bookmarkEnd w:id="1"/>
                    <w:p w14:paraId="09168C51" w14:textId="77777777" w:rsidR="001B4242" w:rsidRDefault="001B4242" w:rsidP="001B4242">
                      <w:pPr>
                        <w:numPr>
                          <w:ilvl w:val="0"/>
                          <w:numId w:val="9"/>
                        </w:numPr>
                        <w:spacing w:line="204" w:lineRule="auto"/>
                        <w:jc w:val="lowKashida"/>
                        <w:rPr>
                          <w:rFonts w:cs="B Nazanin"/>
                        </w:rPr>
                      </w:pPr>
                      <w:r w:rsidRPr="00367581">
                        <w:rPr>
                          <w:rFonts w:cs="B Nazanin" w:hint="cs"/>
                          <w:rtl/>
                        </w:rPr>
                        <w:t>مطالعه و آمادگی برای شرکت در کوئیز</w:t>
                      </w:r>
                    </w:p>
                    <w:p w14:paraId="4111B081" w14:textId="77777777" w:rsidR="001B4242" w:rsidRDefault="001B4242" w:rsidP="001B4242">
                      <w:pPr>
                        <w:numPr>
                          <w:ilvl w:val="0"/>
                          <w:numId w:val="9"/>
                        </w:numPr>
                        <w:spacing w:line="204" w:lineRule="auto"/>
                        <w:jc w:val="lowKashida"/>
                        <w:rPr>
                          <w:rFonts w:cs="B Nazanin"/>
                        </w:rPr>
                      </w:pPr>
                      <w:r w:rsidRPr="00367581">
                        <w:rPr>
                          <w:rFonts w:cs="B Nazanin" w:hint="cs"/>
                          <w:rtl/>
                        </w:rPr>
                        <w:t>شرکت در امتحان کتبی میان ترم و پایان ترم</w:t>
                      </w:r>
                    </w:p>
                    <w:p w14:paraId="0D956D3B" w14:textId="77777777" w:rsidR="001B4242" w:rsidRDefault="001B4242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815AB0">
        <w:trPr>
          <w:trHeight w:val="420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69DDF5C0" w14:textId="2B07E0E2" w:rsidR="004767E1" w:rsidRPr="00815AB0" w:rsidRDefault="004767E1" w:rsidP="00815AB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</w:t>
            </w:r>
          </w:p>
        </w:tc>
      </w:tr>
      <w:tr w:rsidR="00815AB0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7C90FB7B" w:rsidR="00815AB0" w:rsidRPr="004767E1" w:rsidRDefault="00815AB0" w:rsidP="00815AB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C3CE6">
              <w:rPr>
                <w:rFonts w:cs="B Nazanin" w:hint="cs"/>
                <w:rtl/>
              </w:rPr>
              <w:t xml:space="preserve">*  </w:t>
            </w:r>
            <w:r w:rsidRPr="004C3CE6">
              <w:rPr>
                <w:rFonts w:cs="B Nazanin" w:hint="cs"/>
                <w:b/>
                <w:bCs/>
                <w:rtl/>
              </w:rPr>
              <w:t>روش ارزشیابی دانشجو بصورت تکوینی می باشد و دانشجو در طی دوره ارزشیابی خواهد شد.</w:t>
            </w:r>
          </w:p>
        </w:tc>
      </w:tr>
      <w:tr w:rsidR="00815AB0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3B5FA73B" w:rsidR="00815AB0" w:rsidRPr="004767E1" w:rsidRDefault="00815AB0" w:rsidP="00815AB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C3CE6">
              <w:rPr>
                <w:rFonts w:cs="B Nazanin" w:hint="cs"/>
                <w:rtl/>
              </w:rPr>
              <w:t>1-شرکت در کنفرانس کلاسی و حضور فعال در کلاس     10%</w:t>
            </w:r>
          </w:p>
        </w:tc>
      </w:tr>
      <w:tr w:rsidR="00815AB0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7EA9A659" w:rsidR="00815AB0" w:rsidRPr="004767E1" w:rsidRDefault="00815AB0" w:rsidP="00815AB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C3CE6">
              <w:rPr>
                <w:rFonts w:cs="B Nazanin" w:hint="cs"/>
                <w:rtl/>
              </w:rPr>
              <w:t xml:space="preserve">2- انجام تکالیف کلاس </w:t>
            </w:r>
            <w:r w:rsidRPr="004C3CE6">
              <w:rPr>
                <w:rFonts w:cs="B Nazanin"/>
              </w:rPr>
              <w:t>Oral Exam</w:t>
            </w:r>
            <w:r w:rsidRPr="004C3CE6">
              <w:rPr>
                <w:rFonts w:cs="B Nazanin" w:hint="cs"/>
                <w:rtl/>
              </w:rPr>
              <w:t xml:space="preserve">                       10%</w:t>
            </w:r>
          </w:p>
        </w:tc>
      </w:tr>
      <w:tr w:rsidR="00815AB0" w:rsidRPr="000B3AEB" w14:paraId="47A5FC8B" w14:textId="77777777" w:rsidTr="00815AB0">
        <w:trPr>
          <w:trHeight w:val="122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46A7062C" w14:textId="77777777" w:rsidR="00815AB0" w:rsidRDefault="00815AB0" w:rsidP="00815AB0">
            <w:pPr>
              <w:jc w:val="lowKashida"/>
              <w:rPr>
                <w:rFonts w:cs="B Nazanin"/>
                <w:rtl/>
              </w:rPr>
            </w:pPr>
            <w:r w:rsidRPr="004C3CE6">
              <w:rPr>
                <w:rFonts w:cs="B Nazanin" w:hint="cs"/>
                <w:rtl/>
              </w:rPr>
              <w:t>3- امتحان میان ترم                                              30%</w:t>
            </w:r>
          </w:p>
          <w:p w14:paraId="10A49257" w14:textId="44FF5C39" w:rsidR="00815AB0" w:rsidRPr="00367581" w:rsidRDefault="00815AB0" w:rsidP="00815AB0">
            <w:pPr>
              <w:spacing w:line="204" w:lineRule="auto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امتحان پایان ترم بصورت </w:t>
            </w:r>
            <w:r>
              <w:rPr>
                <w:rFonts w:cs="B Nazanin"/>
              </w:rPr>
              <w:t xml:space="preserve">MCQ </w:t>
            </w:r>
            <w:r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/>
              </w:rPr>
              <w:t>Modified Essay Question</w:t>
            </w:r>
            <w:r>
              <w:rPr>
                <w:rFonts w:cs="B Nazanin" w:hint="cs"/>
                <w:rtl/>
              </w:rPr>
              <w:t xml:space="preserve">    50%</w:t>
            </w:r>
          </w:p>
          <w:p w14:paraId="148ECA9B" w14:textId="5FA7321A" w:rsidR="00815AB0" w:rsidRPr="00367581" w:rsidRDefault="00815AB0" w:rsidP="00815AB0">
            <w:pPr>
              <w:spacing w:line="204" w:lineRule="auto"/>
              <w:jc w:val="lowKashida"/>
              <w:rPr>
                <w:rFonts w:cs="B Nazanin"/>
                <w:rtl/>
              </w:rPr>
            </w:pPr>
          </w:p>
          <w:p w14:paraId="7763B865" w14:textId="4D5FB159" w:rsidR="00815AB0" w:rsidRPr="004767E1" w:rsidRDefault="00815AB0" w:rsidP="00815AB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75D1408A" w14:textId="77777777" w:rsidR="004767E1" w:rsidRPr="006A7EC5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A7EC5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746EF40F" w14:textId="67C7236C" w:rsidR="00815AB0" w:rsidRPr="000B3AEB" w:rsidRDefault="006A7EC5" w:rsidP="006A7EC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210BA6">
              <w:rPr>
                <w:rFonts w:cs="B Nazanin" w:hint="cs"/>
                <w:rtl/>
              </w:rPr>
              <w:t xml:space="preserve">به ازای هر روز غیبت معادل 2 نمره از نمره کل کسر می شود، در صورت داشتن </w:t>
            </w:r>
            <w:r>
              <w:rPr>
                <w:rFonts w:cs="B Nazanin" w:hint="cs"/>
                <w:rtl/>
              </w:rPr>
              <w:t>3</w:t>
            </w:r>
            <w:r w:rsidRPr="00210BA6">
              <w:rPr>
                <w:rFonts w:cs="B Nazanin" w:hint="cs"/>
                <w:rtl/>
              </w:rPr>
              <w:t xml:space="preserve"> غیبت غیر موجه و </w:t>
            </w:r>
            <w:r>
              <w:rPr>
                <w:rFonts w:cs="B Nazanin" w:hint="cs"/>
                <w:rtl/>
              </w:rPr>
              <w:t>4</w:t>
            </w:r>
            <w:r w:rsidRPr="00210BA6">
              <w:rPr>
                <w:rFonts w:cs="B Nazanin" w:hint="cs"/>
                <w:rtl/>
              </w:rPr>
              <w:t xml:space="preserve"> غیبت موجه درس مربوطه حذف خواهد شد. در صورت غیبت موجه گواهی کتبی جبران کسر را ارائه دهد.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2C39FD84" w14:textId="5A133056" w:rsidR="004767E1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1F3768C6" w14:textId="2BBB47ED" w:rsidR="00815AB0" w:rsidRPr="00815AB0" w:rsidRDefault="00815AB0" w:rsidP="00815AB0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cs="B Titr"/>
                <w:b/>
                <w:bCs/>
                <w:rtl/>
              </w:rPr>
            </w:pPr>
            <w:r w:rsidRPr="00815AB0">
              <w:rPr>
                <w:rFonts w:cs="B Nazanin" w:hint="cs"/>
                <w:rtl/>
              </w:rPr>
              <w:t>رعایت شئونات اسلامی و پوشش مناسب</w:t>
            </w:r>
          </w:p>
          <w:p w14:paraId="2AFA4D69" w14:textId="77777777" w:rsidR="00815AB0" w:rsidRPr="00815AB0" w:rsidRDefault="00815AB0" w:rsidP="00815AB0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cs="B Nazanin"/>
              </w:rPr>
            </w:pPr>
            <w:r w:rsidRPr="00815AB0">
              <w:rPr>
                <w:rFonts w:cs="B Nazanin" w:hint="cs"/>
                <w:rtl/>
              </w:rPr>
              <w:t>خاموش کردن تلفن همراه</w:t>
            </w:r>
          </w:p>
          <w:p w14:paraId="2D322D4F" w14:textId="3FC16A62" w:rsidR="00815AB0" w:rsidRPr="00815AB0" w:rsidRDefault="00815AB0" w:rsidP="00815AB0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cs="B Nazanin"/>
              </w:rPr>
            </w:pPr>
            <w:r w:rsidRPr="00815AB0">
              <w:rPr>
                <w:rFonts w:cs="B Nazanin" w:hint="cs"/>
                <w:rtl/>
              </w:rPr>
              <w:t>استفاده از ماسک</w:t>
            </w:r>
          </w:p>
          <w:p w14:paraId="6935FB02" w14:textId="77777777" w:rsidR="00815AB0" w:rsidRPr="00815AB0" w:rsidRDefault="00815AB0" w:rsidP="00815AB0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cs="B Nazanin"/>
              </w:rPr>
            </w:pPr>
            <w:r w:rsidRPr="00815AB0">
              <w:rPr>
                <w:rFonts w:cs="B Nazanin" w:hint="cs"/>
                <w:rtl/>
              </w:rPr>
              <w:t>مطالعه درس قبلی پیش از ورود به کلاس</w:t>
            </w:r>
          </w:p>
          <w:p w14:paraId="5EB4D318" w14:textId="77777777" w:rsidR="00815AB0" w:rsidRPr="00815AB0" w:rsidRDefault="00815AB0" w:rsidP="00815AB0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cs="B Nazanin"/>
              </w:rPr>
            </w:pPr>
            <w:r w:rsidRPr="00815AB0">
              <w:rPr>
                <w:rFonts w:cs="B Nazanin" w:hint="cs"/>
                <w:rtl/>
              </w:rPr>
              <w:t>مطالعه درس فعلی قبل از ورد به کلاس</w:t>
            </w:r>
          </w:p>
          <w:p w14:paraId="14E3BF91" w14:textId="7C9268B3" w:rsidR="00815AB0" w:rsidRPr="00815AB0" w:rsidRDefault="00815AB0" w:rsidP="00815AB0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cs="B Titr"/>
                <w:b/>
                <w:bCs/>
                <w:rtl/>
              </w:rPr>
            </w:pPr>
            <w:r w:rsidRPr="00815AB0">
              <w:rPr>
                <w:rFonts w:cs="B Nazanin" w:hint="cs"/>
                <w:rtl/>
              </w:rPr>
              <w:t>حضور منظم و فعال در کلاس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B1CE" w14:textId="77777777" w:rsidR="00642447" w:rsidRDefault="00642447">
      <w:r>
        <w:separator/>
      </w:r>
    </w:p>
  </w:endnote>
  <w:endnote w:type="continuationSeparator" w:id="0">
    <w:p w14:paraId="3DA127F2" w14:textId="77777777" w:rsidR="00642447" w:rsidRDefault="0064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2515109E-8912-44BD-80C0-FA33F153D4AA}"/>
    <w:embedBold r:id="rId2" w:subsetted="1" w:fontKey="{A7D3373F-D408-4BBA-9D85-C513BD054E9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B537ECE0-80C2-46E8-ACD9-C57BA3BD5FF2}"/>
    <w:embedBold r:id="rId4" w:fontKey="{572A477F-E3D7-402C-AAB3-CBB85FB4C753}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5" w:subsetted="1" w:fontKey="{F0089F64-48F1-4B32-ACC5-87197F522787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A50536B3-3546-4858-95CD-0CE8770D973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7" w:fontKey="{D5AD73E5-0A7C-433E-9704-7613DE3B49F2}"/>
    <w:embedBold r:id="rId8" w:fontKey="{68DAEC9D-3871-4BF4-A835-B96627FC211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86DF1EAC-E306-41FB-960E-59E9ABE84214}"/>
    <w:embedBold r:id="rId10" w:fontKey="{4B93844E-7309-4332-9B79-34D95BAA8012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11" w:subsetted="1" w:fontKey="{0DF1EA47-ED96-4184-98BE-160C8678CF54}"/>
    <w:embedBold r:id="rId12" w:subsetted="1" w:fontKey="{49DB1CC1-B4AF-4FE6-AE9B-4CBFCFCC89FC}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9A410" w14:textId="77777777" w:rsidR="00642447" w:rsidRDefault="00642447">
      <w:r>
        <w:separator/>
      </w:r>
    </w:p>
  </w:footnote>
  <w:footnote w:type="continuationSeparator" w:id="0">
    <w:p w14:paraId="0E2B9A6A" w14:textId="77777777" w:rsidR="00642447" w:rsidRDefault="0064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AB1808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AB1808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AB1808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C41"/>
    <w:multiLevelType w:val="hybridMultilevel"/>
    <w:tmpl w:val="C75E0EA8"/>
    <w:lvl w:ilvl="0" w:tplc="272053CA">
      <w:start w:val="1"/>
      <w:numFmt w:val="decimal"/>
      <w:lvlText w:val="%1."/>
      <w:lvlJc w:val="left"/>
      <w:pPr>
        <w:ind w:left="64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9B2708A"/>
    <w:multiLevelType w:val="hybridMultilevel"/>
    <w:tmpl w:val="8E0E1B98"/>
    <w:lvl w:ilvl="0" w:tplc="AB3EF8C0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A6B"/>
    <w:multiLevelType w:val="hybridMultilevel"/>
    <w:tmpl w:val="782C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9AF"/>
    <w:multiLevelType w:val="hybridMultilevel"/>
    <w:tmpl w:val="5A4ED9C2"/>
    <w:lvl w:ilvl="0" w:tplc="89D4F1A8">
      <w:start w:val="186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239D5"/>
    <w:multiLevelType w:val="hybridMultilevel"/>
    <w:tmpl w:val="9C0CE144"/>
    <w:lvl w:ilvl="0" w:tplc="713806A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B7417"/>
    <w:multiLevelType w:val="hybridMultilevel"/>
    <w:tmpl w:val="A4745EA2"/>
    <w:lvl w:ilvl="0" w:tplc="89D4F1A8">
      <w:start w:val="186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E36D16"/>
    <w:multiLevelType w:val="hybridMultilevel"/>
    <w:tmpl w:val="FA6A6C38"/>
    <w:lvl w:ilvl="0" w:tplc="89D4F1A8">
      <w:start w:val="186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E67E4"/>
    <w:multiLevelType w:val="hybridMultilevel"/>
    <w:tmpl w:val="5EC650AA"/>
    <w:lvl w:ilvl="0" w:tplc="BDEA5A52">
      <w:start w:val="1"/>
      <w:numFmt w:val="decimal"/>
      <w:lvlText w:val="%1-"/>
      <w:lvlJc w:val="left"/>
      <w:pPr>
        <w:ind w:left="720" w:hanging="360"/>
      </w:pPr>
      <w:rPr>
        <w:rFonts w:cs="2  Lotu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7A2E"/>
    <w:multiLevelType w:val="hybridMultilevel"/>
    <w:tmpl w:val="462ECF6C"/>
    <w:lvl w:ilvl="0" w:tplc="64CC4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A1BE4"/>
    <w:multiLevelType w:val="hybridMultilevel"/>
    <w:tmpl w:val="B1D8472A"/>
    <w:lvl w:ilvl="0" w:tplc="50147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249F5"/>
    <w:rsid w:val="000548B0"/>
    <w:rsid w:val="00067D3C"/>
    <w:rsid w:val="000B3AEB"/>
    <w:rsid w:val="000E21E1"/>
    <w:rsid w:val="001004DE"/>
    <w:rsid w:val="00106C29"/>
    <w:rsid w:val="001B4242"/>
    <w:rsid w:val="002121BE"/>
    <w:rsid w:val="002177CC"/>
    <w:rsid w:val="00254153"/>
    <w:rsid w:val="003A150C"/>
    <w:rsid w:val="003A4E8F"/>
    <w:rsid w:val="003C0043"/>
    <w:rsid w:val="00405027"/>
    <w:rsid w:val="00410B81"/>
    <w:rsid w:val="004767E1"/>
    <w:rsid w:val="004E1040"/>
    <w:rsid w:val="00504B14"/>
    <w:rsid w:val="00545A70"/>
    <w:rsid w:val="005B5876"/>
    <w:rsid w:val="00642447"/>
    <w:rsid w:val="006A7EC5"/>
    <w:rsid w:val="006F4D68"/>
    <w:rsid w:val="00765E77"/>
    <w:rsid w:val="00792826"/>
    <w:rsid w:val="007C31BE"/>
    <w:rsid w:val="00807ED2"/>
    <w:rsid w:val="00815AB0"/>
    <w:rsid w:val="0082128F"/>
    <w:rsid w:val="00863FB9"/>
    <w:rsid w:val="00865211"/>
    <w:rsid w:val="00906D8A"/>
    <w:rsid w:val="0090799C"/>
    <w:rsid w:val="0095484D"/>
    <w:rsid w:val="00974928"/>
    <w:rsid w:val="009915AC"/>
    <w:rsid w:val="009D764D"/>
    <w:rsid w:val="00A62544"/>
    <w:rsid w:val="00A90683"/>
    <w:rsid w:val="00A93FCA"/>
    <w:rsid w:val="00AB1808"/>
    <w:rsid w:val="00AF4A8F"/>
    <w:rsid w:val="00B5215E"/>
    <w:rsid w:val="00B70736"/>
    <w:rsid w:val="00B72E27"/>
    <w:rsid w:val="00BA0CBA"/>
    <w:rsid w:val="00BB2ADF"/>
    <w:rsid w:val="00BF6A2C"/>
    <w:rsid w:val="00C5085D"/>
    <w:rsid w:val="00CC7EBB"/>
    <w:rsid w:val="00CD3599"/>
    <w:rsid w:val="00CD657A"/>
    <w:rsid w:val="00D349DE"/>
    <w:rsid w:val="00D711E5"/>
    <w:rsid w:val="00DB2D45"/>
    <w:rsid w:val="00DD4CFC"/>
    <w:rsid w:val="00E1465F"/>
    <w:rsid w:val="00E36D22"/>
    <w:rsid w:val="00E41107"/>
    <w:rsid w:val="00E46647"/>
    <w:rsid w:val="00E663E4"/>
    <w:rsid w:val="00EA580B"/>
    <w:rsid w:val="00ED6061"/>
    <w:rsid w:val="00ED72F8"/>
    <w:rsid w:val="00EE20D5"/>
    <w:rsid w:val="00EE502F"/>
    <w:rsid w:val="00F17C7E"/>
    <w:rsid w:val="00F53231"/>
    <w:rsid w:val="00F8334F"/>
    <w:rsid w:val="00F9496F"/>
    <w:rsid w:val="00FB46DF"/>
    <w:rsid w:val="00FD0ECF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06C29"/>
    <w:pPr>
      <w:ind w:left="720"/>
      <w:contextualSpacing/>
    </w:pPr>
  </w:style>
  <w:style w:type="table" w:styleId="TableColorful2">
    <w:name w:val="Table Colorful 2"/>
    <w:basedOn w:val="TableNormal"/>
    <w:rsid w:val="00F53231"/>
    <w:pPr>
      <w:bidi/>
    </w:pPr>
    <w:rPr>
      <w:lang w:bidi="fa-I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F53231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F53231"/>
    <w:rPr>
      <w:rFonts w:cs="Nazanin"/>
      <w:b/>
      <w:bCs/>
      <w:noProof/>
      <w:szCs w:val="36"/>
    </w:rPr>
  </w:style>
  <w:style w:type="table" w:styleId="TableClassic4">
    <w:name w:val="Table Classic 4"/>
    <w:basedOn w:val="TableNormal"/>
    <w:rsid w:val="00F53231"/>
    <w:pPr>
      <w:bidi/>
    </w:pPr>
    <w:rPr>
      <w:lang w:bidi="fa-I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21FE-762E-4CDB-B743-E086C84B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Zahra Mollazadeh</cp:lastModifiedBy>
  <cp:revision>24</cp:revision>
  <cp:lastPrinted>2022-08-30T09:41:00Z</cp:lastPrinted>
  <dcterms:created xsi:type="dcterms:W3CDTF">2022-06-29T02:21:00Z</dcterms:created>
  <dcterms:modified xsi:type="dcterms:W3CDTF">2024-11-30T07:46:00Z</dcterms:modified>
</cp:coreProperties>
</file>